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Content>
        <w:p w14:paraId="53E8B7BF" w14:textId="7EE7BF86" w:rsidR="00C82190" w:rsidRPr="0027499B" w:rsidRDefault="001F40FB">
          <w:pPr>
            <w:rPr>
              <w:rFonts w:ascii="Arial" w:hAnsi="Arial" w:cs="Arial"/>
            </w:rPr>
          </w:pPr>
          <w:r w:rsidRPr="0027499B">
            <w:rPr>
              <w:rFonts w:ascii="Arial" w:hAnsi="Arial" w:cs="Arial"/>
              <w:noProof/>
            </w:rPr>
            <w:drawing>
              <wp:anchor distT="0" distB="0" distL="114300" distR="114300" simplePos="0" relativeHeight="251619328" behindDoc="1" locked="0" layoutInCell="1" allowOverlap="1" wp14:anchorId="2C8EAAD5" wp14:editId="6EA908CB">
                <wp:simplePos x="0" y="0"/>
                <wp:positionH relativeFrom="column">
                  <wp:posOffset>-669290</wp:posOffset>
                </wp:positionH>
                <wp:positionV relativeFrom="paragraph">
                  <wp:posOffset>-682938</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27499B">
            <w:rPr>
              <w:rFonts w:ascii="Arial" w:hAnsi="Arial" w:cs="Arial"/>
              <w:noProof/>
            </w:rPr>
            <w:drawing>
              <wp:anchor distT="0" distB="0" distL="114300" distR="114300" simplePos="0" relativeHeight="251621376" behindDoc="0" locked="0" layoutInCell="1" allowOverlap="1" wp14:anchorId="093FD03C" wp14:editId="64C4DE50">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27499B">
            <w:rPr>
              <w:rFonts w:ascii="Arial" w:hAnsi="Arial" w:cs="Arial"/>
              <w:noProof/>
            </w:rPr>
            <mc:AlternateContent>
              <mc:Choice Requires="wps">
                <w:drawing>
                  <wp:anchor distT="0" distB="0" distL="114300" distR="114300" simplePos="0" relativeHeight="251623424" behindDoc="0" locked="0" layoutInCell="1" allowOverlap="1" wp14:anchorId="0B9E9837" wp14:editId="1BAB843F">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5286E4" w14:textId="0433159E" w:rsidR="007B7B11" w:rsidRPr="0027499B" w:rsidRDefault="007B7B11" w:rsidP="007B7B11">
                                <w:pPr>
                                  <w:spacing w:line="240" w:lineRule="auto"/>
                                  <w:rPr>
                                    <w:rFonts w:ascii="Arial" w:hAnsi="Arial" w:cs="Arial"/>
                                    <w:b/>
                                    <w:bCs/>
                                    <w:color w:val="34495D"/>
                                    <w:sz w:val="72"/>
                                    <w:szCs w:val="72"/>
                                  </w:rPr>
                                </w:pPr>
                                <w:r w:rsidRPr="0027499B">
                                  <w:rPr>
                                    <w:rFonts w:ascii="Arial" w:hAnsi="Arial" w:cs="Arial"/>
                                    <w:b/>
                                    <w:bCs/>
                                    <w:color w:val="34495D"/>
                                    <w:sz w:val="72"/>
                                    <w:szCs w:val="72"/>
                                  </w:rPr>
                                  <w:t xml:space="preserve">Dolaylı Kanal </w:t>
                                </w:r>
                              </w:p>
                              <w:p w14:paraId="4F0DB417" w14:textId="77777777" w:rsidR="007B7B11" w:rsidRPr="0027499B" w:rsidRDefault="007B7B11" w:rsidP="007B7B11">
                                <w:pPr>
                                  <w:spacing w:line="240" w:lineRule="auto"/>
                                  <w:rPr>
                                    <w:rFonts w:ascii="Arial" w:hAnsi="Arial" w:cs="Arial"/>
                                    <w:b/>
                                    <w:bCs/>
                                    <w:color w:val="34495D"/>
                                    <w:sz w:val="72"/>
                                    <w:szCs w:val="72"/>
                                  </w:rPr>
                                </w:pPr>
                                <w:r w:rsidRPr="0027499B">
                                  <w:rPr>
                                    <w:rFonts w:ascii="Arial" w:hAnsi="Arial" w:cs="Arial"/>
                                    <w:b/>
                                    <w:bCs/>
                                    <w:color w:val="34495D"/>
                                    <w:sz w:val="72"/>
                                    <w:szCs w:val="72"/>
                                  </w:rPr>
                                  <w:t>Kaynak Merkezi</w:t>
                                </w:r>
                              </w:p>
                              <w:p w14:paraId="452D6FB4" w14:textId="1C784DEF" w:rsidR="00AA109C" w:rsidRPr="0027499B" w:rsidRDefault="00AA109C" w:rsidP="00AA109C">
                                <w:pPr>
                                  <w:spacing w:line="240" w:lineRule="auto"/>
                                  <w:rPr>
                                    <w:rFonts w:ascii="Arial" w:hAnsi="Arial" w:cs="Arial"/>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4E5286E4" w14:textId="0433159E" w:rsidR="007B7B11" w:rsidRPr="0027499B" w:rsidRDefault="007B7B11" w:rsidP="007B7B11">
                          <w:pPr>
                            <w:spacing w:line="240" w:lineRule="auto"/>
                            <w:rPr>
                              <w:rFonts w:ascii="Arial" w:hAnsi="Arial" w:cs="Arial"/>
                              <w:b/>
                              <w:bCs/>
                              <w:color w:val="34495D"/>
                              <w:sz w:val="72"/>
                              <w:szCs w:val="72"/>
                            </w:rPr>
                          </w:pPr>
                          <w:r w:rsidRPr="0027499B">
                            <w:rPr>
                              <w:rFonts w:ascii="Arial" w:hAnsi="Arial" w:cs="Arial"/>
                              <w:b/>
                              <w:bCs/>
                              <w:color w:val="34495D"/>
                              <w:sz w:val="72"/>
                              <w:szCs w:val="72"/>
                            </w:rPr>
                            <w:t xml:space="preserve">Dolaylı Kanal </w:t>
                          </w:r>
                        </w:p>
                        <w:p w14:paraId="4F0DB417" w14:textId="77777777" w:rsidR="007B7B11" w:rsidRPr="0027499B" w:rsidRDefault="007B7B11" w:rsidP="007B7B11">
                          <w:pPr>
                            <w:spacing w:line="240" w:lineRule="auto"/>
                            <w:rPr>
                              <w:rFonts w:ascii="Arial" w:hAnsi="Arial" w:cs="Arial"/>
                              <w:b/>
                              <w:bCs/>
                              <w:color w:val="34495D"/>
                              <w:sz w:val="72"/>
                              <w:szCs w:val="72"/>
                            </w:rPr>
                          </w:pPr>
                          <w:r w:rsidRPr="0027499B">
                            <w:rPr>
                              <w:rFonts w:ascii="Arial" w:hAnsi="Arial" w:cs="Arial"/>
                              <w:b/>
                              <w:bCs/>
                              <w:color w:val="34495D"/>
                              <w:sz w:val="72"/>
                              <w:szCs w:val="72"/>
                            </w:rPr>
                            <w:t>Kaynak Merkezi</w:t>
                          </w:r>
                        </w:p>
                        <w:p w14:paraId="452D6FB4" w14:textId="1C784DEF" w:rsidR="00AA109C" w:rsidRPr="0027499B" w:rsidRDefault="00AA109C" w:rsidP="00AA109C">
                          <w:pPr>
                            <w:spacing w:line="240" w:lineRule="auto"/>
                            <w:rPr>
                              <w:rFonts w:ascii="Arial" w:hAnsi="Arial" w:cs="Arial"/>
                              <w:b/>
                              <w:bCs/>
                              <w:color w:val="34495D"/>
                              <w:sz w:val="72"/>
                              <w:szCs w:val="72"/>
                            </w:rPr>
                          </w:pPr>
                        </w:p>
                      </w:txbxContent>
                    </v:textbox>
                  </v:shape>
                </w:pict>
              </mc:Fallback>
            </mc:AlternateContent>
          </w:r>
        </w:p>
        <w:p w14:paraId="69E22852" w14:textId="6939A80F" w:rsidR="00C82190" w:rsidRPr="0027499B" w:rsidRDefault="0027499B">
          <w:pPr>
            <w:rPr>
              <w:rFonts w:ascii="Arial" w:hAnsi="Arial" w:cs="Arial"/>
            </w:rPr>
          </w:pPr>
          <w:r w:rsidRPr="0027499B">
            <w:rPr>
              <w:rFonts w:ascii="Arial" w:hAnsi="Arial" w:cs="Arial"/>
              <w:noProof/>
            </w:rPr>
            <mc:AlternateContent>
              <mc:Choice Requires="wpg">
                <w:drawing>
                  <wp:anchor distT="0" distB="0" distL="114300" distR="114300" simplePos="0" relativeHeight="251677696" behindDoc="0" locked="0" layoutInCell="1" allowOverlap="1" wp14:anchorId="2C3A9A89" wp14:editId="6049D1A3">
                    <wp:simplePos x="0" y="0"/>
                    <wp:positionH relativeFrom="column">
                      <wp:posOffset>152400</wp:posOffset>
                    </wp:positionH>
                    <wp:positionV relativeFrom="paragraph">
                      <wp:posOffset>7475220</wp:posOffset>
                    </wp:positionV>
                    <wp:extent cx="6346825" cy="812165"/>
                    <wp:effectExtent l="0" t="0" r="0" b="6985"/>
                    <wp:wrapNone/>
                    <wp:docPr id="10" name="Group 10"/>
                    <wp:cNvGraphicFramePr/>
                    <a:graphic xmlns:a="http://schemas.openxmlformats.org/drawingml/2006/main">
                      <a:graphicData uri="http://schemas.microsoft.com/office/word/2010/wordprocessingGroup">
                        <wpg:wgp>
                          <wpg:cNvGrpSpPr/>
                          <wpg:grpSpPr>
                            <a:xfrm>
                              <a:off x="0" y="0"/>
                              <a:ext cx="6346825" cy="812165"/>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69593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27499B" w:rsidRDefault="00E02BCE" w:rsidP="00E02BCE">
                                  <w:pPr>
                                    <w:rPr>
                                      <w:rFonts w:ascii="Arial" w:hAnsi="Arial" w:cs="Arial"/>
                                      <w:b/>
                                      <w:bCs/>
                                      <w:color w:val="34495E"/>
                                      <w:sz w:val="32"/>
                                      <w:szCs w:val="32"/>
                                    </w:rPr>
                                  </w:pPr>
                                  <w:r w:rsidRPr="0027499B">
                                    <w:rPr>
                                      <w:rFonts w:ascii="Arial" w:hAnsi="Arial" w:cs="Arial"/>
                                      <w:b/>
                                      <w:bCs/>
                                      <w:color w:val="34495E"/>
                                      <w:sz w:val="32"/>
                                      <w:szCs w:val="32"/>
                                    </w:rPr>
                                    <w:t>Dikkate alınması gereken diğer belgeler</w:t>
                                  </w:r>
                                </w:p>
                                <w:p w14:paraId="7BB449B5" w14:textId="60FA1A62" w:rsidR="007B7B11" w:rsidRPr="0027499B" w:rsidRDefault="00FD2E2B" w:rsidP="007B7B11">
                                  <w:pPr>
                                    <w:pStyle w:val="ListParagraph"/>
                                    <w:numPr>
                                      <w:ilvl w:val="0"/>
                                      <w:numId w:val="6"/>
                                    </w:numPr>
                                    <w:ind w:left="360"/>
                                    <w:rPr>
                                      <w:rFonts w:ascii="Arial" w:eastAsia="Helvetica Neue Light" w:hAnsi="Arial" w:cs="Arial"/>
                                    </w:rPr>
                                  </w:pPr>
                                  <w:r w:rsidRPr="0027499B">
                                    <w:rPr>
                                      <w:rFonts w:ascii="Arial" w:eastAsia="Helvetica Neue Light" w:hAnsi="Arial" w:cs="Arial"/>
                                    </w:rPr>
                                    <w:t>Yüksek Riskli Üçüncü Taraf Satıcı Atama Prosedürü</w:t>
                                  </w:r>
                                </w:p>
                                <w:p w14:paraId="246E8610" w14:textId="77777777" w:rsidR="00E02BCE" w:rsidRPr="0027499B" w:rsidRDefault="00E02BCE" w:rsidP="00E02BCE">
                                  <w:pPr>
                                    <w:rPr>
                                      <w:rFonts w:ascii="Arial" w:hAnsi="Arial" w:cs="Arial"/>
                                      <w:b/>
                                      <w:bCs/>
                                      <w:color w:val="34495E"/>
                                      <w:sz w:val="32"/>
                                      <w:szCs w:val="32"/>
                                    </w:rPr>
                                  </w:pPr>
                                </w:p>
                                <w:p w14:paraId="3F19CF15" w14:textId="77777777" w:rsidR="00E02BCE" w:rsidRPr="0027499B" w:rsidRDefault="00E02BCE" w:rsidP="00E02BC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3A9A89" id="Group 10" o:spid="_x0000_s1027" style="position:absolute;margin-left:12pt;margin-top:588.6pt;width:499.75pt;height:63.95pt;z-index:251677696;mso-height-relative:margin"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29" type="#_x0000_t202" style="position:absolute;left:7429;top:857;width:56039;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27499B" w:rsidRDefault="00E02BCE" w:rsidP="00E02BCE">
                            <w:pPr>
                              <w:rPr>
                                <w:rFonts w:ascii="Arial" w:hAnsi="Arial" w:cs="Arial"/>
                                <w:b/>
                                <w:bCs/>
                                <w:color w:val="34495E"/>
                                <w:sz w:val="32"/>
                                <w:szCs w:val="32"/>
                              </w:rPr>
                            </w:pPr>
                            <w:r w:rsidRPr="0027499B">
                              <w:rPr>
                                <w:rFonts w:ascii="Arial" w:hAnsi="Arial" w:cs="Arial"/>
                                <w:b/>
                                <w:bCs/>
                                <w:color w:val="34495E"/>
                                <w:sz w:val="32"/>
                                <w:szCs w:val="32"/>
                              </w:rPr>
                              <w:t xml:space="preserve">Dikkate </w:t>
                            </w:r>
                            <w:r w:rsidRPr="0027499B">
                              <w:rPr>
                                <w:rFonts w:ascii="Arial" w:hAnsi="Arial" w:cs="Arial"/>
                                <w:b/>
                                <w:bCs/>
                                <w:color w:val="34495E"/>
                                <w:sz w:val="32"/>
                                <w:szCs w:val="32"/>
                              </w:rPr>
                              <w:t>alınması gereken diğer belgeler</w:t>
                            </w:r>
                          </w:p>
                          <w:p w14:paraId="7BB449B5" w14:textId="60FA1A62" w:rsidR="007B7B11" w:rsidRPr="0027499B" w:rsidRDefault="00FD2E2B" w:rsidP="007B7B11">
                            <w:pPr>
                              <w:pStyle w:val="ListParagraph"/>
                              <w:numPr>
                                <w:ilvl w:val="0"/>
                                <w:numId w:val="6"/>
                              </w:numPr>
                              <w:ind w:left="360"/>
                              <w:rPr>
                                <w:rFonts w:ascii="Arial" w:eastAsia="Helvetica Neue Light" w:hAnsi="Arial" w:cs="Arial"/>
                              </w:rPr>
                            </w:pPr>
                            <w:r w:rsidRPr="0027499B">
                              <w:rPr>
                                <w:rFonts w:ascii="Arial" w:eastAsia="Helvetica Neue Light" w:hAnsi="Arial" w:cs="Arial"/>
                              </w:rPr>
                              <w:t>Yüksek Riskli Üçüncü Taraf Satıcı Atama Prosedürü</w:t>
                            </w:r>
                          </w:p>
                          <w:p w14:paraId="246E8610" w14:textId="77777777" w:rsidR="00E02BCE" w:rsidRPr="0027499B" w:rsidRDefault="00E02BCE" w:rsidP="00E02BCE">
                            <w:pPr>
                              <w:rPr>
                                <w:rFonts w:ascii="Arial" w:hAnsi="Arial" w:cs="Arial"/>
                                <w:b/>
                                <w:bCs/>
                                <w:color w:val="34495E"/>
                                <w:sz w:val="32"/>
                                <w:szCs w:val="32"/>
                              </w:rPr>
                            </w:pPr>
                          </w:p>
                          <w:p w14:paraId="3F19CF15" w14:textId="77777777" w:rsidR="00E02BCE" w:rsidRPr="0027499B" w:rsidRDefault="00E02BCE" w:rsidP="00E02BCE">
                            <w:pPr>
                              <w:rPr>
                                <w:rFonts w:ascii="Arial" w:hAnsi="Arial" w:cs="Arial"/>
                                <w:b/>
                                <w:bCs/>
                                <w:color w:val="34495E"/>
                                <w:sz w:val="32"/>
                                <w:szCs w:val="32"/>
                              </w:rPr>
                            </w:pPr>
                          </w:p>
                        </w:txbxContent>
                      </v:textbox>
                    </v:shape>
                  </v:group>
                </w:pict>
              </mc:Fallback>
            </mc:AlternateContent>
          </w:r>
          <w:r w:rsidRPr="0027499B">
            <w:rPr>
              <w:rFonts w:ascii="Arial" w:hAnsi="Arial" w:cs="Arial"/>
              <w:noProof/>
            </w:rPr>
            <mc:AlternateContent>
              <mc:Choice Requires="wpg">
                <w:drawing>
                  <wp:anchor distT="0" distB="0" distL="114300" distR="114300" simplePos="0" relativeHeight="251671552" behindDoc="0" locked="0" layoutInCell="1" allowOverlap="1" wp14:anchorId="46CE01FF" wp14:editId="5D0F8EB4">
                    <wp:simplePos x="0" y="0"/>
                    <wp:positionH relativeFrom="column">
                      <wp:posOffset>161925</wp:posOffset>
                    </wp:positionH>
                    <wp:positionV relativeFrom="paragraph">
                      <wp:posOffset>5401945</wp:posOffset>
                    </wp:positionV>
                    <wp:extent cx="6337300" cy="2343150"/>
                    <wp:effectExtent l="0" t="0" r="0" b="0"/>
                    <wp:wrapNone/>
                    <wp:docPr id="8" name="Group 8"/>
                    <wp:cNvGraphicFramePr/>
                    <a:graphic xmlns:a="http://schemas.openxmlformats.org/drawingml/2006/main">
                      <a:graphicData uri="http://schemas.microsoft.com/office/word/2010/wordprocessingGroup">
                        <wpg:wgp>
                          <wpg:cNvGrpSpPr/>
                          <wpg:grpSpPr>
                            <a:xfrm>
                              <a:off x="0" y="0"/>
                              <a:ext cx="6337300" cy="2343150"/>
                              <a:chOff x="0" y="-224400"/>
                              <a:chExt cx="6337300" cy="2344872"/>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224400"/>
                                <a:ext cx="5603875" cy="23448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27499B" w:rsidRDefault="00E02BCE" w:rsidP="00E02BCE">
                                  <w:pPr>
                                    <w:rPr>
                                      <w:rFonts w:ascii="Arial" w:hAnsi="Arial" w:cs="Arial"/>
                                      <w:b/>
                                      <w:bCs/>
                                      <w:color w:val="34495E"/>
                                      <w:sz w:val="32"/>
                                      <w:szCs w:val="32"/>
                                    </w:rPr>
                                  </w:pPr>
                                  <w:r w:rsidRPr="0027499B">
                                    <w:rPr>
                                      <w:rFonts w:ascii="Arial" w:hAnsi="Arial" w:cs="Arial"/>
                                      <w:b/>
                                      <w:bCs/>
                                      <w:color w:val="34495E"/>
                                      <w:sz w:val="32"/>
                                      <w:szCs w:val="32"/>
                                    </w:rPr>
                                    <w:t>Talimatlar</w:t>
                                  </w:r>
                                </w:p>
                                <w:p w14:paraId="66CBC5CF" w14:textId="1420D9C2" w:rsidR="0093315D" w:rsidRPr="0027499B" w:rsidRDefault="0093315D" w:rsidP="00FD2E2B">
                                  <w:pPr>
                                    <w:pStyle w:val="ListParagraph"/>
                                    <w:numPr>
                                      <w:ilvl w:val="0"/>
                                      <w:numId w:val="3"/>
                                    </w:numPr>
                                    <w:spacing w:after="120"/>
                                    <w:rPr>
                                      <w:rFonts w:ascii="Arial" w:eastAsiaTheme="majorEastAsia" w:hAnsi="Arial" w:cs="Arial"/>
                                    </w:rPr>
                                  </w:pPr>
                                  <w:r w:rsidRPr="0027499B">
                                    <w:rPr>
                                      <w:rFonts w:ascii="Arial" w:eastAsiaTheme="majorEastAsia" w:hAnsi="Arial" w:cs="Arial"/>
                                    </w:rPr>
                                    <w:t>Yüksek Riskli Üçüncü Taraf Satıcı/Tedarikçi Sözleşme Kılavuzunun vurgulanan bölümlerini özelleştirin.</w:t>
                                  </w:r>
                                </w:p>
                                <w:p w14:paraId="08C375DE" w14:textId="16133095" w:rsidR="00FD2E2B" w:rsidRPr="0027499B" w:rsidRDefault="00FD2E2B" w:rsidP="00FD2E2B">
                                  <w:pPr>
                                    <w:pStyle w:val="ListParagraph"/>
                                    <w:numPr>
                                      <w:ilvl w:val="0"/>
                                      <w:numId w:val="3"/>
                                    </w:numPr>
                                    <w:spacing w:after="120"/>
                                    <w:rPr>
                                      <w:rFonts w:ascii="Arial" w:eastAsiaTheme="majorEastAsia" w:hAnsi="Arial" w:cs="Arial"/>
                                    </w:rPr>
                                  </w:pPr>
                                  <w:r w:rsidRPr="0027499B">
                                    <w:rPr>
                                      <w:rFonts w:ascii="Arial" w:eastAsiaTheme="majorEastAsia" w:hAnsi="Arial" w:cs="Arial"/>
                                    </w:rPr>
                                    <w:t>Herhangi bir satıcı/tedarikçi ile sözleşme ya da yazılı anlaşma yapmadan önce bu</w:t>
                                  </w:r>
                                  <w:r w:rsidR="0027499B">
                                    <w:rPr>
                                      <w:rFonts w:ascii="Arial" w:eastAsiaTheme="majorEastAsia" w:hAnsi="Arial" w:cs="Arial"/>
                                    </w:rPr>
                                    <w:t> </w:t>
                                  </w:r>
                                  <w:r w:rsidRPr="0027499B">
                                    <w:rPr>
                                      <w:rFonts w:ascii="Arial" w:eastAsiaTheme="majorEastAsia" w:hAnsi="Arial" w:cs="Arial"/>
                                    </w:rPr>
                                    <w:t>kılavuzu inceleyin.</w:t>
                                  </w:r>
                                </w:p>
                                <w:p w14:paraId="5B0BAA51" w14:textId="4EC15822" w:rsidR="00BC21CE" w:rsidRPr="0027499B" w:rsidRDefault="00BC21CE" w:rsidP="00FD2E2B">
                                  <w:pPr>
                                    <w:pStyle w:val="ListParagraph"/>
                                    <w:numPr>
                                      <w:ilvl w:val="0"/>
                                      <w:numId w:val="3"/>
                                    </w:numPr>
                                    <w:spacing w:after="120"/>
                                    <w:rPr>
                                      <w:rFonts w:ascii="Arial" w:eastAsiaTheme="majorEastAsia" w:hAnsi="Arial" w:cs="Arial"/>
                                    </w:rPr>
                                  </w:pPr>
                                  <w:r w:rsidRPr="0027499B">
                                    <w:rPr>
                                      <w:rFonts w:ascii="Arial" w:eastAsiaTheme="majorEastAsia" w:hAnsi="Arial" w:cs="Arial"/>
                                    </w:rPr>
                                    <w:t>Satıcınız/tedarikçiniz yüksek riskli üçüncü taraf olarak tanımlanıyorsa bu kılavuza dayalı olarak bir yazılı sözleşme imzalayın.</w:t>
                                  </w:r>
                                </w:p>
                                <w:p w14:paraId="2EB26E01" w14:textId="7ACCB6F1" w:rsidR="00260D74" w:rsidRPr="0027499B" w:rsidRDefault="00260D74" w:rsidP="00FD2E2B">
                                  <w:pPr>
                                    <w:pStyle w:val="ListParagraph"/>
                                    <w:numPr>
                                      <w:ilvl w:val="0"/>
                                      <w:numId w:val="3"/>
                                    </w:numPr>
                                    <w:spacing w:after="120"/>
                                    <w:rPr>
                                      <w:rFonts w:ascii="Arial" w:eastAsiaTheme="majorEastAsia" w:hAnsi="Arial" w:cs="Arial"/>
                                    </w:rPr>
                                  </w:pPr>
                                  <w:r w:rsidRPr="0027499B">
                                    <w:rPr>
                                      <w:rFonts w:ascii="Arial" w:eastAsiaTheme="majorEastAsia" w:hAnsi="Arial" w:cs="Arial"/>
                                    </w:rPr>
                                    <w:t>Mevcut satıcılarınızı değerlendirin ve yüksek riskli satıcıları/tedarikçileri saptayın. Mevcut herhangi bir yüksek riskli üçüncü tarafla yazılı bir sözleşme imzalamayı göz</w:t>
                                  </w:r>
                                  <w:r w:rsidR="0027499B">
                                    <w:rPr>
                                      <w:rFonts w:ascii="Arial" w:eastAsiaTheme="majorEastAsia" w:hAnsi="Arial" w:cs="Arial"/>
                                    </w:rPr>
                                    <w:t> </w:t>
                                  </w:r>
                                  <w:r w:rsidRPr="0027499B">
                                    <w:rPr>
                                      <w:rFonts w:ascii="Arial" w:eastAsiaTheme="majorEastAsia" w:hAnsi="Arial" w:cs="Arial"/>
                                    </w:rPr>
                                    <w:t>önüne alın.</w:t>
                                  </w:r>
                                </w:p>
                                <w:p w14:paraId="787CB790" w14:textId="4C568829" w:rsidR="00E02BCE" w:rsidRPr="0027499B" w:rsidRDefault="00FD2E2B" w:rsidP="00FD2E2B">
                                  <w:pPr>
                                    <w:pStyle w:val="ListParagraph"/>
                                    <w:numPr>
                                      <w:ilvl w:val="0"/>
                                      <w:numId w:val="3"/>
                                    </w:numPr>
                                    <w:spacing w:after="120"/>
                                    <w:rPr>
                                      <w:rFonts w:ascii="Arial" w:eastAsiaTheme="majorEastAsia" w:hAnsi="Arial" w:cs="Arial"/>
                                    </w:rPr>
                                  </w:pPr>
                                  <w:r w:rsidRPr="0027499B">
                                    <w:rPr>
                                      <w:rFonts w:ascii="Arial" w:eastAsiaTheme="majorEastAsia" w:hAnsi="Arial" w:cs="Arial"/>
                                    </w:rPr>
                                    <w:t>Herhangi bir sözleşme imzalamadan önce hukuk danışmanlarınıza danışın.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CE01FF" id="Group 8" o:spid="_x0000_s1030" style="position:absolute;margin-left:12.75pt;margin-top:425.35pt;width:499pt;height:184.5pt;z-index:251671552;mso-height-relative:margin" coordorigin=",-2244" coordsize="63373,234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GuDhITiAAAADAEAAA8AAABkcnMvZG93bnJldi54&#10;bWxMj01Lw0AQhu+C/2EZwZvdJCW2xmxKKeqpCLaCeNtmp0lodjZkt0n6752e7G0+Ht55Jl9NthUD&#10;9r5xpCCeRSCQSmcaqhR879+fliB80GR06wgVXNDDqri/y3Vm3EhfOOxCJTiEfKYV1CF0mZS+rNFq&#10;P3MdEu+Orrc6cNtX0vR65HDbyiSKnqXVDfGFWne4qbE87c5Wwceox/U8fhu2p+Pm8rtPP3+2MSr1&#10;+DCtX0EEnMI/DFd9VoeCnQ7uTMaLVkGSpkwqWKbRAsQViJI5jw5cJfHLAmSRy9snij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">
                    <v:shape id="Picture 5" o:spid="_x0000_s1031"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2" type="#_x0000_t202" style="position:absolute;left:7334;top:-2244;width:56039;height:2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27499B" w:rsidRDefault="00E02BCE" w:rsidP="00E02BCE">
                            <w:pPr>
                              <w:rPr>
                                <w:rFonts w:ascii="Arial" w:hAnsi="Arial" w:cs="Arial"/>
                                <w:b/>
                                <w:bCs/>
                                <w:color w:val="34495E"/>
                                <w:sz w:val="32"/>
                                <w:szCs w:val="32"/>
                              </w:rPr>
                            </w:pPr>
                            <w:r w:rsidRPr="0027499B">
                              <w:rPr>
                                <w:rFonts w:ascii="Arial" w:hAnsi="Arial" w:cs="Arial"/>
                                <w:b/>
                                <w:bCs/>
                                <w:color w:val="34495E"/>
                                <w:sz w:val="32"/>
                                <w:szCs w:val="32"/>
                              </w:rPr>
                              <w:t>Talimatlar</w:t>
                            </w:r>
                          </w:p>
                          <w:p w14:paraId="66CBC5CF" w14:textId="1420D9C2" w:rsidR="0093315D" w:rsidRPr="0027499B" w:rsidRDefault="0093315D" w:rsidP="00FD2E2B">
                            <w:pPr>
                              <w:pStyle w:val="ListParagraph"/>
                              <w:numPr>
                                <w:ilvl w:val="0"/>
                                <w:numId w:val="3"/>
                              </w:numPr>
                              <w:spacing w:after="120"/>
                              <w:rPr>
                                <w:rFonts w:ascii="Arial" w:eastAsiaTheme="majorEastAsia" w:hAnsi="Arial" w:cs="Arial"/>
                              </w:rPr>
                            </w:pPr>
                            <w:r w:rsidRPr="0027499B">
                              <w:rPr>
                                <w:rFonts w:ascii="Arial" w:eastAsiaTheme="majorEastAsia" w:hAnsi="Arial" w:cs="Arial"/>
                              </w:rPr>
                              <w:t>Yüksek Riskli Üçüncü Taraf Satıcı/Tedarikçi Sözleşme Kılavuzunun vurgulanan bölümlerini özelleştirin.</w:t>
                            </w:r>
                          </w:p>
                          <w:p w14:paraId="08C375DE" w14:textId="16133095" w:rsidR="00FD2E2B" w:rsidRPr="0027499B" w:rsidRDefault="00FD2E2B" w:rsidP="00FD2E2B">
                            <w:pPr>
                              <w:pStyle w:val="ListParagraph"/>
                              <w:numPr>
                                <w:ilvl w:val="0"/>
                                <w:numId w:val="3"/>
                              </w:numPr>
                              <w:spacing w:after="120"/>
                              <w:rPr>
                                <w:rFonts w:ascii="Arial" w:eastAsiaTheme="majorEastAsia" w:hAnsi="Arial" w:cs="Arial"/>
                              </w:rPr>
                            </w:pPr>
                            <w:r w:rsidRPr="0027499B">
                              <w:rPr>
                                <w:rFonts w:ascii="Arial" w:eastAsiaTheme="majorEastAsia" w:hAnsi="Arial" w:cs="Arial"/>
                              </w:rPr>
                              <w:t>Herhangi bir satıcı/tedarikçi ile sözleşme ya da yazılı anlaşma yapmadan önce bu</w:t>
                            </w:r>
                            <w:r w:rsidR="0027499B">
                              <w:rPr>
                                <w:rFonts w:ascii="Arial" w:eastAsiaTheme="majorEastAsia" w:hAnsi="Arial" w:cs="Arial"/>
                              </w:rPr>
                              <w:t> </w:t>
                            </w:r>
                            <w:r w:rsidRPr="0027499B">
                              <w:rPr>
                                <w:rFonts w:ascii="Arial" w:eastAsiaTheme="majorEastAsia" w:hAnsi="Arial" w:cs="Arial"/>
                              </w:rPr>
                              <w:t>kılavuzu inceleyin.</w:t>
                            </w:r>
                          </w:p>
                          <w:p w14:paraId="5B0BAA51" w14:textId="4EC15822" w:rsidR="00BC21CE" w:rsidRPr="0027499B" w:rsidRDefault="00BC21CE" w:rsidP="00FD2E2B">
                            <w:pPr>
                              <w:pStyle w:val="ListParagraph"/>
                              <w:numPr>
                                <w:ilvl w:val="0"/>
                                <w:numId w:val="3"/>
                              </w:numPr>
                              <w:spacing w:after="120"/>
                              <w:rPr>
                                <w:rFonts w:ascii="Arial" w:eastAsiaTheme="majorEastAsia" w:hAnsi="Arial" w:cs="Arial"/>
                              </w:rPr>
                            </w:pPr>
                            <w:r w:rsidRPr="0027499B">
                              <w:rPr>
                                <w:rFonts w:ascii="Arial" w:eastAsiaTheme="majorEastAsia" w:hAnsi="Arial" w:cs="Arial"/>
                              </w:rPr>
                              <w:t>Satıcınız/tedarikçiniz yüksek riskli üçüncü taraf olarak tanımlanıyorsa bu kılavuza dayalı olarak bir yazılı sözleşme imzalayın.</w:t>
                            </w:r>
                          </w:p>
                          <w:p w14:paraId="2EB26E01" w14:textId="7ACCB6F1" w:rsidR="00260D74" w:rsidRPr="0027499B" w:rsidRDefault="00260D74" w:rsidP="00FD2E2B">
                            <w:pPr>
                              <w:pStyle w:val="ListParagraph"/>
                              <w:numPr>
                                <w:ilvl w:val="0"/>
                                <w:numId w:val="3"/>
                              </w:numPr>
                              <w:spacing w:after="120"/>
                              <w:rPr>
                                <w:rFonts w:ascii="Arial" w:eastAsiaTheme="majorEastAsia" w:hAnsi="Arial" w:cs="Arial"/>
                              </w:rPr>
                            </w:pPr>
                            <w:r w:rsidRPr="0027499B">
                              <w:rPr>
                                <w:rFonts w:ascii="Arial" w:eastAsiaTheme="majorEastAsia" w:hAnsi="Arial" w:cs="Arial"/>
                              </w:rPr>
                              <w:t>Mevcut satıcılarınızı değerlendirin ve yüksek riskli satıcıları/tedarikçileri saptayın. Mevcut herhangi bir yüksek riskli üçüncü tarafla yazılı bir sözleşme imzalamayı göz</w:t>
                            </w:r>
                            <w:r w:rsidR="0027499B">
                              <w:rPr>
                                <w:rFonts w:ascii="Arial" w:eastAsiaTheme="majorEastAsia" w:hAnsi="Arial" w:cs="Arial"/>
                              </w:rPr>
                              <w:t> </w:t>
                            </w:r>
                            <w:r w:rsidRPr="0027499B">
                              <w:rPr>
                                <w:rFonts w:ascii="Arial" w:eastAsiaTheme="majorEastAsia" w:hAnsi="Arial" w:cs="Arial"/>
                              </w:rPr>
                              <w:t>önüne alın.</w:t>
                            </w:r>
                          </w:p>
                          <w:p w14:paraId="787CB790" w14:textId="4C568829" w:rsidR="00E02BCE" w:rsidRPr="0027499B" w:rsidRDefault="00FD2E2B" w:rsidP="00FD2E2B">
                            <w:pPr>
                              <w:pStyle w:val="ListParagraph"/>
                              <w:numPr>
                                <w:ilvl w:val="0"/>
                                <w:numId w:val="3"/>
                              </w:numPr>
                              <w:spacing w:after="120"/>
                              <w:rPr>
                                <w:rFonts w:ascii="Arial" w:eastAsiaTheme="majorEastAsia" w:hAnsi="Arial" w:cs="Arial"/>
                              </w:rPr>
                            </w:pPr>
                            <w:r w:rsidRPr="0027499B">
                              <w:rPr>
                                <w:rFonts w:ascii="Arial" w:eastAsiaTheme="majorEastAsia" w:hAnsi="Arial" w:cs="Arial"/>
                              </w:rPr>
                              <w:t>Herhangi bir sözleşme imzalamadan önce hukuk danışmanlarınıza danışın.</w:t>
                            </w:r>
                          </w:p>
                        </w:txbxContent>
                      </v:textbox>
                    </v:shape>
                  </v:group>
                </w:pict>
              </mc:Fallback>
            </mc:AlternateContent>
          </w:r>
          <w:r w:rsidR="00995D5C" w:rsidRPr="0027499B">
            <w:rPr>
              <w:rFonts w:ascii="Arial" w:eastAsia="Times New Roman" w:hAnsi="Arial" w:cs="Arial"/>
              <w:noProof/>
              <w:sz w:val="24"/>
              <w:szCs w:val="24"/>
            </w:rPr>
            <mc:AlternateContent>
              <mc:Choice Requires="wps">
                <w:drawing>
                  <wp:anchor distT="45720" distB="45720" distL="114300" distR="114300" simplePos="0" relativeHeight="251685888" behindDoc="0" locked="0" layoutInCell="1" allowOverlap="1" wp14:anchorId="43B41CF8" wp14:editId="63F1252F">
                    <wp:simplePos x="0" y="0"/>
                    <wp:positionH relativeFrom="column">
                      <wp:posOffset>208915</wp:posOffset>
                    </wp:positionH>
                    <wp:positionV relativeFrom="paragraph">
                      <wp:posOffset>8361045</wp:posOffset>
                    </wp:positionV>
                    <wp:extent cx="6334125" cy="140462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FFFFFF"/>
                            </a:solidFill>
                            <a:ln w="9525">
                              <a:noFill/>
                              <a:miter lim="800000"/>
                              <a:headEnd/>
                              <a:tailEnd/>
                            </a:ln>
                          </wps:spPr>
                          <wps:txbx>
                            <w:txbxContent>
                              <w:p w14:paraId="2D2F1EA9" w14:textId="2F0DEAEB" w:rsidR="00995D5C" w:rsidRPr="0027499B" w:rsidRDefault="00995D5C">
                                <w:pPr>
                                  <w:rPr>
                                    <w:rFonts w:ascii="Arial" w:hAnsi="Arial" w:cs="Arial"/>
                                    <w:sz w:val="18"/>
                                    <w:szCs w:val="18"/>
                                  </w:rPr>
                                </w:pPr>
                                <w:r w:rsidRPr="0027499B">
                                  <w:rPr>
                                    <w:rFonts w:ascii="Arial" w:hAnsi="Arial" w:cs="Arial"/>
                                    <w:bCs/>
                                    <w:sz w:val="18"/>
                                    <w:szCs w:val="18"/>
                                  </w:rPr>
                                  <w:t>*Sağlık mesleği mensupları ya da devlet görevlileriyle etkileşim kurarken lütfen tüm yerel sektör kurallarını (ör. AdvaMed) ve yerel yasaları dikkate alın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B41CF8" id="_x0000_s1033" type="#_x0000_t202" style="position:absolute;margin-left:16.45pt;margin-top:658.35pt;width:498.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" stroked="f">
                    <v:textbox style="mso-fit-shape-to-text:t">
                      <w:txbxContent>
                        <w:p w14:paraId="2D2F1EA9" w14:textId="2F0DEAEB" w:rsidR="00995D5C" w:rsidRPr="0027499B" w:rsidRDefault="00995D5C">
                          <w:pPr>
                            <w:rPr>
                              <w:rFonts w:ascii="Arial" w:hAnsi="Arial" w:cs="Arial"/>
                              <w:sz w:val="18"/>
                              <w:szCs w:val="18"/>
                            </w:rPr>
                          </w:pPr>
                          <w:r w:rsidRPr="0027499B">
                            <w:rPr>
                              <w:rFonts w:ascii="Arial" w:hAnsi="Arial" w:cs="Arial"/>
                              <w:bCs/>
                              <w:sz w:val="18"/>
                              <w:szCs w:val="18"/>
                            </w:rPr>
                            <w:t>*Sağlık mesleği mensupları ya da devlet görevlileriyle etkileşim kurarken lütfen tüm yerel sektör kurallarını (ör. AdvaMed) ve yerel yasaları dikkate alın</w:t>
                          </w:r>
                        </w:p>
                      </w:txbxContent>
                    </v:textbox>
                  </v:shape>
                </w:pict>
              </mc:Fallback>
            </mc:AlternateContent>
          </w:r>
          <w:r w:rsidR="00995D5C" w:rsidRPr="0027499B">
            <w:rPr>
              <w:rFonts w:ascii="Arial" w:hAnsi="Arial" w:cs="Arial"/>
              <w:noProof/>
            </w:rPr>
            <mc:AlternateContent>
              <mc:Choice Requires="wpg">
                <w:drawing>
                  <wp:anchor distT="0" distB="0" distL="114300" distR="114300" simplePos="0" relativeHeight="251683840" behindDoc="0" locked="0" layoutInCell="1" allowOverlap="1" wp14:anchorId="347D00DC" wp14:editId="1B993FDF">
                    <wp:simplePos x="0" y="0"/>
                    <wp:positionH relativeFrom="column">
                      <wp:posOffset>228600</wp:posOffset>
                    </wp:positionH>
                    <wp:positionV relativeFrom="paragraph">
                      <wp:posOffset>4090670</wp:posOffset>
                    </wp:positionV>
                    <wp:extent cx="6270625" cy="1362075"/>
                    <wp:effectExtent l="0" t="0" r="0" b="9525"/>
                    <wp:wrapNone/>
                    <wp:docPr id="7" name="Group 7"/>
                    <wp:cNvGraphicFramePr/>
                    <a:graphic xmlns:a="http://schemas.openxmlformats.org/drawingml/2006/main">
                      <a:graphicData uri="http://schemas.microsoft.com/office/word/2010/wordprocessingGroup">
                        <wpg:wgp>
                          <wpg:cNvGrpSpPr/>
                          <wpg:grpSpPr>
                            <a:xfrm>
                              <a:off x="0" y="0"/>
                              <a:ext cx="6270625" cy="1362075"/>
                              <a:chOff x="0" y="0"/>
                              <a:chExt cx="6270625" cy="1363627"/>
                            </a:xfrm>
                          </wpg:grpSpPr>
                          <wps:wsp>
                            <wps:cNvPr id="11" name="Text Box 11"/>
                            <wps:cNvSpPr txBox="1"/>
                            <wps:spPr>
                              <a:xfrm>
                                <a:off x="666750" y="47611"/>
                                <a:ext cx="5603875" cy="1316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031490E3" w:rsidR="00E02BCE" w:rsidRPr="0027499B" w:rsidRDefault="004F769F" w:rsidP="00E02BCE">
                                  <w:pPr>
                                    <w:rPr>
                                      <w:rFonts w:ascii="Arial" w:hAnsi="Arial" w:cs="Arial"/>
                                      <w:b/>
                                      <w:bCs/>
                                      <w:color w:val="34495E"/>
                                      <w:sz w:val="32"/>
                                      <w:szCs w:val="32"/>
                                    </w:rPr>
                                  </w:pPr>
                                  <w:r w:rsidRPr="0027499B">
                                    <w:rPr>
                                      <w:rFonts w:ascii="Arial" w:hAnsi="Arial" w:cs="Arial"/>
                                      <w:b/>
                                      <w:bCs/>
                                      <w:color w:val="34495E"/>
                                      <w:sz w:val="32"/>
                                      <w:szCs w:val="32"/>
                                    </w:rPr>
                                    <w:t>Bunun sizin için yararı nedir?</w:t>
                                  </w:r>
                                </w:p>
                                <w:p w14:paraId="4C97CDA4" w14:textId="0C856104" w:rsidR="00E02BCE" w:rsidRPr="0027499B" w:rsidRDefault="00FD2E2B" w:rsidP="00E02BCE">
                                  <w:pPr>
                                    <w:rPr>
                                      <w:rFonts w:ascii="Arial" w:hAnsi="Arial" w:cs="Arial"/>
                                      <w:b/>
                                      <w:bCs/>
                                      <w:color w:val="34495E"/>
                                      <w:sz w:val="32"/>
                                      <w:szCs w:val="32"/>
                                    </w:rPr>
                                  </w:pPr>
                                  <w:r w:rsidRPr="0027499B">
                                    <w:rPr>
                                      <w:rFonts w:ascii="Arial" w:eastAsia="Helvetica Neue Light" w:hAnsi="Arial" w:cs="Arial"/>
                                    </w:rPr>
                                    <w:t>Bu kılavuz, belirli bileşenleri ve hükümleri işbu üçüncü taraflarla yapılan yazılı anlaşmalara ve sözleşmelere dahil ederek yüksek riskli üçüncü taraf tedarikçileriniz ve</w:t>
                                  </w:r>
                                  <w:r w:rsidR="0027499B">
                                    <w:rPr>
                                      <w:rFonts w:ascii="Arial" w:eastAsia="Helvetica Neue Light" w:hAnsi="Arial" w:cs="Arial"/>
                                    </w:rPr>
                                    <w:t> </w:t>
                                  </w:r>
                                  <w:r w:rsidRPr="0027499B">
                                    <w:rPr>
                                      <w:rFonts w:ascii="Arial" w:eastAsia="Helvetica Neue Light" w:hAnsi="Arial" w:cs="Arial"/>
                                    </w:rPr>
                                    <w:t>satıcılarınızla ilişkili risklerin hafifletilmesini sağlamaya yardımcı olacaktır. Ayrıca bu</w:t>
                                  </w:r>
                                  <w:r w:rsidR="0027499B">
                                    <w:rPr>
                                      <w:rFonts w:ascii="Arial" w:eastAsia="Helvetica Neue Light" w:hAnsi="Arial" w:cs="Arial"/>
                                    </w:rPr>
                                    <w:t> </w:t>
                                  </w:r>
                                  <w:r w:rsidRPr="0027499B">
                                    <w:rPr>
                                      <w:rFonts w:ascii="Arial" w:eastAsia="Helvetica Neue Light" w:hAnsi="Arial" w:cs="Arial"/>
                                    </w:rPr>
                                    <w:t>maddelerin sözleşmelere dahil edilmesi üreticilerinizin uyum gerekliliklerini karşılamanıza yardımcı olacaktır.</w:t>
                                  </w:r>
                                </w:p>
                                <w:p w14:paraId="76B8F433" w14:textId="77777777" w:rsidR="00E02BCE" w:rsidRPr="0027499B" w:rsidRDefault="00E02BCE" w:rsidP="00E02BC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47D00DC" id="Group 7" o:spid="_x0000_s1034" style="position:absolute;margin-left:18pt;margin-top:322.1pt;width:493.75pt;height:107.25pt;z-index:251683840;mso-height-relative:margin" coordsize="62706,13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">
                    <v:shape id="Text Box 11" o:spid="_x0000_s1035" type="#_x0000_t202" style="position:absolute;left:6667;top:476;width:56039;height:1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031490E3" w:rsidR="00E02BCE" w:rsidRPr="0027499B" w:rsidRDefault="004F769F" w:rsidP="00E02BCE">
                            <w:pPr>
                              <w:rPr>
                                <w:rFonts w:ascii="Arial" w:hAnsi="Arial" w:cs="Arial"/>
                                <w:b/>
                                <w:bCs/>
                                <w:color w:val="34495E"/>
                                <w:sz w:val="32"/>
                                <w:szCs w:val="32"/>
                              </w:rPr>
                            </w:pPr>
                            <w:r w:rsidRPr="0027499B">
                              <w:rPr>
                                <w:rFonts w:ascii="Arial" w:hAnsi="Arial" w:cs="Arial"/>
                                <w:b/>
                                <w:bCs/>
                                <w:color w:val="34495E"/>
                                <w:sz w:val="32"/>
                                <w:szCs w:val="32"/>
                              </w:rPr>
                              <w:t>Bunun sizin için yararı nedir?</w:t>
                            </w:r>
                          </w:p>
                          <w:p w14:paraId="4C97CDA4" w14:textId="0C856104" w:rsidR="00E02BCE" w:rsidRPr="0027499B" w:rsidRDefault="00FD2E2B" w:rsidP="00E02BCE">
                            <w:pPr>
                              <w:rPr>
                                <w:rFonts w:ascii="Arial" w:hAnsi="Arial" w:cs="Arial"/>
                                <w:b/>
                                <w:bCs/>
                                <w:color w:val="34495E"/>
                                <w:sz w:val="32"/>
                                <w:szCs w:val="32"/>
                              </w:rPr>
                            </w:pPr>
                            <w:r w:rsidRPr="0027499B">
                              <w:rPr>
                                <w:rFonts w:ascii="Arial" w:eastAsia="Helvetica Neue Light" w:hAnsi="Arial" w:cs="Arial"/>
                              </w:rPr>
                              <w:t xml:space="preserve">Bu kılavuz, belirli bileşenleri ve hükümleri işbu üçüncü taraflarla yapılan yazılı anlaşmalara ve sözleşmelere dahil ederek yüksek riskli </w:t>
                            </w:r>
                            <w:r w:rsidRPr="0027499B">
                              <w:rPr>
                                <w:rFonts w:ascii="Arial" w:eastAsia="Helvetica Neue Light" w:hAnsi="Arial" w:cs="Arial"/>
                              </w:rPr>
                              <w:t>üçüncü taraf tedarikçileriniz ve</w:t>
                            </w:r>
                            <w:r w:rsidR="0027499B">
                              <w:rPr>
                                <w:rFonts w:ascii="Arial" w:eastAsia="Helvetica Neue Light" w:hAnsi="Arial" w:cs="Arial"/>
                              </w:rPr>
                              <w:t> </w:t>
                            </w:r>
                            <w:r w:rsidRPr="0027499B">
                              <w:rPr>
                                <w:rFonts w:ascii="Arial" w:eastAsia="Helvetica Neue Light" w:hAnsi="Arial" w:cs="Arial"/>
                              </w:rPr>
                              <w:t>satıcılarınızla ilişkili risklerin hafifletilmesini sağlamaya yardımcı olacaktır. Ayrıca bu</w:t>
                            </w:r>
                            <w:r w:rsidR="0027499B">
                              <w:rPr>
                                <w:rFonts w:ascii="Arial" w:eastAsia="Helvetica Neue Light" w:hAnsi="Arial" w:cs="Arial"/>
                              </w:rPr>
                              <w:t> </w:t>
                            </w:r>
                            <w:r w:rsidRPr="0027499B">
                              <w:rPr>
                                <w:rFonts w:ascii="Arial" w:eastAsia="Helvetica Neue Light" w:hAnsi="Arial" w:cs="Arial"/>
                              </w:rPr>
                              <w:t>maddelerin sözleşmelere dahil edilmesi üreticilerinizin uyum gerekliliklerini karşılamanıza yardımcı olacaktır.</w:t>
                            </w:r>
                          </w:p>
                          <w:p w14:paraId="76B8F433" w14:textId="77777777" w:rsidR="00E02BCE" w:rsidRPr="0027499B" w:rsidRDefault="00E02BCE" w:rsidP="00E02BCE">
                            <w:pPr>
                              <w:rPr>
                                <w:rFonts w:ascii="Arial" w:hAnsi="Arial" w:cs="Arial"/>
                                <w:b/>
                                <w:bCs/>
                                <w:color w:val="34495E"/>
                                <w:sz w:val="32"/>
                                <w:szCs w:val="32"/>
                              </w:rPr>
                            </w:pPr>
                          </w:p>
                        </w:txbxContent>
                      </v:textbox>
                    </v:shape>
                    <v:shape id="Picture 8" o:spid="_x0000_s1036"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00995D5C" w:rsidRPr="0027499B">
            <w:rPr>
              <w:rFonts w:ascii="Arial" w:hAnsi="Arial" w:cs="Arial"/>
              <w:noProof/>
            </w:rPr>
            <mc:AlternateContent>
              <mc:Choice Requires="wpg">
                <w:drawing>
                  <wp:anchor distT="0" distB="0" distL="114300" distR="114300" simplePos="0" relativeHeight="251664384" behindDoc="0" locked="0" layoutInCell="1" allowOverlap="1" wp14:anchorId="78A537B5" wp14:editId="15FCBADC">
                    <wp:simplePos x="0" y="0"/>
                    <wp:positionH relativeFrom="column">
                      <wp:posOffset>161925</wp:posOffset>
                    </wp:positionH>
                    <wp:positionV relativeFrom="paragraph">
                      <wp:posOffset>2760345</wp:posOffset>
                    </wp:positionV>
                    <wp:extent cx="6410325" cy="1381125"/>
                    <wp:effectExtent l="0" t="0" r="0" b="9525"/>
                    <wp:wrapNone/>
                    <wp:docPr id="6" name="Group 6"/>
                    <wp:cNvGraphicFramePr/>
                    <a:graphic xmlns:a="http://schemas.openxmlformats.org/drawingml/2006/main">
                      <a:graphicData uri="http://schemas.microsoft.com/office/word/2010/wordprocessingGroup">
                        <wpg:wgp>
                          <wpg:cNvGrpSpPr/>
                          <wpg:grpSpPr>
                            <a:xfrm>
                              <a:off x="0" y="0"/>
                              <a:ext cx="6410325" cy="1381125"/>
                              <a:chOff x="0" y="0"/>
                              <a:chExt cx="6410325" cy="1381125"/>
                            </a:xfrm>
                          </wpg:grpSpPr>
                          <wps:wsp>
                            <wps:cNvPr id="31" name="Text Box 31"/>
                            <wps:cNvSpPr txBox="1"/>
                            <wps:spPr>
                              <a:xfrm>
                                <a:off x="733425" y="104770"/>
                                <a:ext cx="5676900" cy="12763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27499B"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27499B" w:rsidRDefault="00AA109C" w:rsidP="008D330C">
                                        <w:pPr>
                                          <w:rPr>
                                            <w:rFonts w:ascii="Arial" w:hAnsi="Arial" w:cs="Arial"/>
                                            <w:b/>
                                            <w:bCs/>
                                            <w:color w:val="34495E"/>
                                            <w:sz w:val="32"/>
                                            <w:szCs w:val="32"/>
                                          </w:rPr>
                                        </w:pPr>
                                        <w:r w:rsidRPr="0027499B">
                                          <w:rPr>
                                            <w:rFonts w:ascii="Arial" w:hAnsi="Arial" w:cs="Arial"/>
                                            <w:b/>
                                            <w:bCs/>
                                            <w:color w:val="34495E"/>
                                            <w:sz w:val="32"/>
                                            <w:szCs w:val="32"/>
                                          </w:rPr>
                                          <w:t>Açıklama</w:t>
                                        </w:r>
                                      </w:p>
                                      <w:p w14:paraId="70958308" w14:textId="133D5522" w:rsidR="00D01BDB" w:rsidRPr="0027499B" w:rsidRDefault="00FD2E2B" w:rsidP="006E7F76">
                                        <w:pPr>
                                          <w:pStyle w:val="NoSpacing"/>
                                          <w:rPr>
                                            <w:rFonts w:ascii="Arial" w:hAnsi="Arial" w:cs="Arial"/>
                                          </w:rPr>
                                        </w:pPr>
                                        <w:r w:rsidRPr="0027499B">
                                          <w:rPr>
                                            <w:rFonts w:ascii="Arial" w:eastAsia="Helvetica Neue Light" w:hAnsi="Arial" w:cs="Arial"/>
                                          </w:rPr>
                                          <w:t xml:space="preserve">Yüksek Riskli Üçüncü Taraf Satıcı/Tedarikçi Sözleşmesi Kılavuzu, işletmeniz için yüksek </w:t>
                                        </w:r>
                                        <w:r w:rsidR="0027499B">
                                          <w:rPr>
                                            <w:rFonts w:ascii="Arial" w:eastAsia="Helvetica Neue Light" w:hAnsi="Arial" w:cs="Arial"/>
                                          </w:rPr>
                                          <w:br/>
                                        </w:r>
                                        <w:r w:rsidRPr="0027499B">
                                          <w:rPr>
                                            <w:rFonts w:ascii="Arial" w:eastAsia="Helvetica Neue Light" w:hAnsi="Arial" w:cs="Arial"/>
                                          </w:rPr>
                                          <w:t xml:space="preserve">risk teşkil ettiği düşünülen satıcılar ve tedarikçilerle sözleşme yapmaya yönelik tavsiyeleri </w:t>
                                        </w:r>
                                        <w:r w:rsidR="0027499B">
                                          <w:rPr>
                                            <w:rFonts w:ascii="Arial" w:eastAsia="Helvetica Neue Light" w:hAnsi="Arial" w:cs="Arial"/>
                                          </w:rPr>
                                          <w:br/>
                                        </w:r>
                                        <w:r w:rsidRPr="0027499B">
                                          <w:rPr>
                                            <w:rFonts w:ascii="Arial" w:eastAsia="Helvetica Neue Light" w:hAnsi="Arial" w:cs="Arial"/>
                                          </w:rPr>
                                          <w:t xml:space="preserve">ve yaygın uygulamaları sunar. Yüksek riskli üçüncü taraflar arasına sizin adınıza hareket </w:t>
                                        </w:r>
                                        <w:r w:rsidR="0027499B">
                                          <w:rPr>
                                            <w:rFonts w:ascii="Arial" w:eastAsia="Helvetica Neue Light" w:hAnsi="Arial" w:cs="Arial"/>
                                          </w:rPr>
                                          <w:br/>
                                        </w:r>
                                        <w:r w:rsidRPr="0027499B">
                                          <w:rPr>
                                            <w:rFonts w:ascii="Arial" w:eastAsia="Helvetica Neue Light" w:hAnsi="Arial" w:cs="Arial"/>
                                          </w:rPr>
                                          <w:t xml:space="preserve">eden ve devlet görevlileri, devlet kurumları ve sağlık mesleği mensupları (HCP'ler) ile </w:t>
                                        </w:r>
                                        <w:r w:rsidR="0027499B">
                                          <w:rPr>
                                            <w:rFonts w:ascii="Arial" w:eastAsia="Helvetica Neue Light" w:hAnsi="Arial" w:cs="Arial"/>
                                          </w:rPr>
                                          <w:br/>
                                        </w:r>
                                        <w:r w:rsidRPr="0027499B">
                                          <w:rPr>
                                            <w:rFonts w:ascii="Arial" w:eastAsia="Helvetica Neue Light" w:hAnsi="Arial" w:cs="Arial"/>
                                          </w:rPr>
                                          <w:t>etkileşim kuranlar girer.</w:t>
                                        </w:r>
                                      </w:p>
                                    </w:tc>
                                  </w:tr>
                                </w:tbl>
                                <w:p w14:paraId="7446859C" w14:textId="77777777" w:rsidR="0039268E" w:rsidRPr="0027499B" w:rsidRDefault="0039268E" w:rsidP="00AA109C">
                                  <w:pPr>
                                    <w:rPr>
                                      <w:rFonts w:ascii="Arial" w:hAnsi="Arial" w:cs="Arial"/>
                                      <w:b/>
                                      <w:bCs/>
                                      <w:color w:val="34495E"/>
                                      <w:sz w:val="32"/>
                                      <w:szCs w:val="32"/>
                                    </w:rPr>
                                  </w:pPr>
                                </w:p>
                                <w:p w14:paraId="5B3F5464" w14:textId="77777777" w:rsidR="00AA109C" w:rsidRPr="0027499B" w:rsidRDefault="00AA109C" w:rsidP="00AA109C">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8A537B5" id="Group 6" o:spid="_x0000_s1037" style="position:absolute;margin-left:12.75pt;margin-top:217.35pt;width:504.75pt;height:108.75pt;z-index:251664384;mso-width-relative:margin;mso-height-relative:margin" coordsize="64103,138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">
                    <v:shape id="Text Box 31" o:spid="_x0000_s1038" type="#_x0000_t202" style="position:absolute;left:7334;top:1047;width:56769;height:1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27499B"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27499B" w:rsidRDefault="00AA109C" w:rsidP="008D330C">
                                  <w:pPr>
                                    <w:rPr>
                                      <w:rFonts w:ascii="Arial" w:hAnsi="Arial" w:cs="Arial"/>
                                      <w:b/>
                                      <w:bCs/>
                                      <w:color w:val="34495E"/>
                                      <w:sz w:val="32"/>
                                      <w:szCs w:val="32"/>
                                    </w:rPr>
                                  </w:pPr>
                                  <w:r w:rsidRPr="0027499B">
                                    <w:rPr>
                                      <w:rFonts w:ascii="Arial" w:hAnsi="Arial" w:cs="Arial"/>
                                      <w:b/>
                                      <w:bCs/>
                                      <w:color w:val="34495E"/>
                                      <w:sz w:val="32"/>
                                      <w:szCs w:val="32"/>
                                    </w:rPr>
                                    <w:t>Açıklama</w:t>
                                  </w:r>
                                </w:p>
                                <w:p w14:paraId="70958308" w14:textId="133D5522" w:rsidR="00D01BDB" w:rsidRPr="0027499B" w:rsidRDefault="00FD2E2B" w:rsidP="006E7F76">
                                  <w:pPr>
                                    <w:pStyle w:val="NoSpacing"/>
                                    <w:rPr>
                                      <w:rFonts w:ascii="Arial" w:hAnsi="Arial" w:cs="Arial"/>
                                    </w:rPr>
                                  </w:pPr>
                                  <w:r w:rsidRPr="0027499B">
                                    <w:rPr>
                                      <w:rFonts w:ascii="Arial" w:eastAsia="Helvetica Neue Light" w:hAnsi="Arial" w:cs="Arial"/>
                                    </w:rPr>
                                    <w:t xml:space="preserve">Yüksek Riskli Üçüncü Taraf Satıcı/Tedarikçi Sözleşmesi Kılavuzu, işletmeniz için yüksek </w:t>
                                  </w:r>
                                  <w:r w:rsidR="0027499B">
                                    <w:rPr>
                                      <w:rFonts w:ascii="Arial" w:eastAsia="Helvetica Neue Light" w:hAnsi="Arial" w:cs="Arial"/>
                                    </w:rPr>
                                    <w:br/>
                                  </w:r>
                                  <w:r w:rsidRPr="0027499B">
                                    <w:rPr>
                                      <w:rFonts w:ascii="Arial" w:eastAsia="Helvetica Neue Light" w:hAnsi="Arial" w:cs="Arial"/>
                                    </w:rPr>
                                    <w:t xml:space="preserve">risk teşkil ettiği düşünülen satıcılar ve tedarikçilerle sözleşme yapmaya yönelik tavsiyeleri </w:t>
                                  </w:r>
                                  <w:r w:rsidR="0027499B">
                                    <w:rPr>
                                      <w:rFonts w:ascii="Arial" w:eastAsia="Helvetica Neue Light" w:hAnsi="Arial" w:cs="Arial"/>
                                    </w:rPr>
                                    <w:br/>
                                  </w:r>
                                  <w:r w:rsidRPr="0027499B">
                                    <w:rPr>
                                      <w:rFonts w:ascii="Arial" w:eastAsia="Helvetica Neue Light" w:hAnsi="Arial" w:cs="Arial"/>
                                    </w:rPr>
                                    <w:t xml:space="preserve">ve yaygın uygulamaları sunar. Yüksek riskli üçüncü taraflar arasına sizin adınıza hareket </w:t>
                                  </w:r>
                                  <w:r w:rsidR="0027499B">
                                    <w:rPr>
                                      <w:rFonts w:ascii="Arial" w:eastAsia="Helvetica Neue Light" w:hAnsi="Arial" w:cs="Arial"/>
                                    </w:rPr>
                                    <w:br/>
                                  </w:r>
                                  <w:r w:rsidRPr="0027499B">
                                    <w:rPr>
                                      <w:rFonts w:ascii="Arial" w:eastAsia="Helvetica Neue Light" w:hAnsi="Arial" w:cs="Arial"/>
                                    </w:rPr>
                                    <w:t xml:space="preserve">eden ve devlet görevlileri, devlet kurumları ve sağlık mesleği mensupları (HCP'ler) ile </w:t>
                                  </w:r>
                                  <w:r w:rsidR="0027499B">
                                    <w:rPr>
                                      <w:rFonts w:ascii="Arial" w:eastAsia="Helvetica Neue Light" w:hAnsi="Arial" w:cs="Arial"/>
                                    </w:rPr>
                                    <w:br/>
                                  </w:r>
                                  <w:r w:rsidRPr="0027499B">
                                    <w:rPr>
                                      <w:rFonts w:ascii="Arial" w:eastAsia="Helvetica Neue Light" w:hAnsi="Arial" w:cs="Arial"/>
                                    </w:rPr>
                                    <w:t>etkileşim kuranlar girer.</w:t>
                                  </w:r>
                                </w:p>
                              </w:tc>
                            </w:tr>
                          </w:tbl>
                          <w:p w14:paraId="7446859C" w14:textId="77777777" w:rsidR="0039268E" w:rsidRPr="0027499B" w:rsidRDefault="0039268E" w:rsidP="00AA109C">
                            <w:pPr>
                              <w:rPr>
                                <w:rFonts w:ascii="Arial" w:hAnsi="Arial" w:cs="Arial"/>
                                <w:b/>
                                <w:bCs/>
                                <w:color w:val="34495E"/>
                                <w:sz w:val="32"/>
                                <w:szCs w:val="32"/>
                              </w:rPr>
                            </w:pPr>
                          </w:p>
                          <w:p w14:paraId="5B3F5464" w14:textId="77777777" w:rsidR="00AA109C" w:rsidRPr="0027499B" w:rsidRDefault="00AA109C" w:rsidP="00AA109C">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9"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995D5C" w:rsidRPr="0027499B">
            <w:rPr>
              <w:rFonts w:ascii="Arial" w:hAnsi="Arial" w:cs="Arial"/>
              <w:noProof/>
            </w:rPr>
            <mc:AlternateContent>
              <mc:Choice Requires="wps">
                <w:drawing>
                  <wp:anchor distT="0" distB="0" distL="114300" distR="114300" simplePos="0" relativeHeight="251625472" behindDoc="0" locked="0" layoutInCell="1" allowOverlap="1" wp14:anchorId="5C73C91C" wp14:editId="3075D4B7">
                    <wp:simplePos x="0" y="0"/>
                    <wp:positionH relativeFrom="column">
                      <wp:posOffset>172528</wp:posOffset>
                    </wp:positionH>
                    <wp:positionV relativeFrom="paragraph">
                      <wp:posOffset>1619681</wp:posOffset>
                    </wp:positionV>
                    <wp:extent cx="6057900" cy="847929"/>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057900" cy="84792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6173A37C" w:rsidR="00AA109C" w:rsidRPr="0027499B" w:rsidRDefault="00FD2E2B" w:rsidP="00AA109C">
                                <w:pPr>
                                  <w:rPr>
                                    <w:rFonts w:ascii="Arial" w:hAnsi="Arial" w:cs="Arial"/>
                                    <w:b/>
                                    <w:bCs/>
                                    <w:color w:val="5DA0A2"/>
                                    <w:sz w:val="52"/>
                                    <w:szCs w:val="52"/>
                                  </w:rPr>
                                </w:pPr>
                                <w:r w:rsidRPr="0027499B">
                                  <w:rPr>
                                    <w:rFonts w:ascii="Arial" w:eastAsia="Helvetica Neue" w:hAnsi="Arial" w:cs="Arial"/>
                                    <w:b/>
                                    <w:color w:val="76A5AF"/>
                                    <w:sz w:val="48"/>
                                    <w:szCs w:val="48"/>
                                  </w:rPr>
                                  <w:t>Yüksek Riskli Üçüncü Taraf Satıcı/Tedarikçi Sözleşmesi Kılavuzu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40" type="#_x0000_t202" style="position:absolute;margin-left:13.6pt;margin-top:127.55pt;width:477pt;height:66.7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" filled="f" stroked="f">
                    <v:textbox>
                      <w:txbxContent>
                        <w:p w14:paraId="7BEF52B3" w14:textId="6173A37C" w:rsidR="00AA109C" w:rsidRPr="0027499B" w:rsidRDefault="00FD2E2B" w:rsidP="00AA109C">
                          <w:pPr>
                            <w:rPr>
                              <w:rFonts w:ascii="Arial" w:hAnsi="Arial" w:cs="Arial"/>
                              <w:b/>
                              <w:bCs/>
                              <w:color w:val="5DA0A2"/>
                              <w:sz w:val="52"/>
                              <w:szCs w:val="52"/>
                            </w:rPr>
                          </w:pPr>
                          <w:r w:rsidRPr="0027499B">
                            <w:rPr>
                              <w:rFonts w:ascii="Arial" w:eastAsia="Helvetica Neue" w:hAnsi="Arial" w:cs="Arial"/>
                              <w:b/>
                              <w:color w:val="76A5AF"/>
                              <w:sz w:val="48"/>
                              <w:szCs w:val="48"/>
                            </w:rPr>
                            <w:t>Yüksek Riskli Üçüncü Taraf Satıcı/Tedarikçi Sözleşmesi Kılavuzu</w:t>
                          </w:r>
                        </w:p>
                      </w:txbxContent>
                    </v:textbox>
                  </v:shape>
                </w:pict>
              </mc:Fallback>
            </mc:AlternateContent>
          </w:r>
          <w:r w:rsidR="00995D5C" w:rsidRPr="0027499B">
            <w:rPr>
              <w:rFonts w:ascii="Arial" w:hAnsi="Arial" w:cs="Arial"/>
              <w:noProof/>
            </w:rPr>
            <mc:AlternateContent>
              <mc:Choice Requires="wps">
                <w:drawing>
                  <wp:anchor distT="0" distB="0" distL="114300" distR="114300" simplePos="0" relativeHeight="251626496" behindDoc="0" locked="0" layoutInCell="1" allowOverlap="1" wp14:anchorId="06117B31" wp14:editId="20E6C01A">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27499B" w:rsidRDefault="00AA109C" w:rsidP="00AA109C">
                                <w:pPr>
                                  <w:rPr>
                                    <w:rFonts w:ascii="Arial" w:hAnsi="Arial" w:cs="Arial"/>
                                    <w:i/>
                                    <w:iCs/>
                                    <w:color w:val="34495E"/>
                                  </w:rPr>
                                </w:pPr>
                                <w:r w:rsidRPr="0027499B">
                                  <w:rPr>
                                    <w:rFonts w:ascii="Arial" w:hAnsi="Arial" w:cs="Arial"/>
                                    <w:i/>
                                    <w:iCs/>
                                    <w:color w:val="34495E"/>
                                  </w:rPr>
                                  <w:t>Sürüm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3.85pt;margin-top:184.65pt;width:99.15pt;height:45.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Kf7ea6g&#10;2vGYEfoNiEFf1zyLGxXpTiFTnifLa0xf+GMdtKWE4STFGvDn3+QJz0xkrRQtr1Ap44+NQiOF++yZ&#10;o2fjKTNBUL5MZ6cTvuCxZnWs8ZvmEngqY34wgs7HhCe3P1qE5pG3fZmiskp5zbFLqQn3l0vqV5vf&#10;C22WywzjPQuKbvx90Ml56nPi2kP3qDAMhCSm8i3s103NX/CyxyZLD8sNga0zaVOn+74OE+AdzVwe&#10;3pP0CBzfM+r51Vv8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hLP8smYCAAA9BQAADgAAAAAAAAAAAAAAAAAuAgAA&#10;ZHJzL2Uyb0RvYy54bWxQSwECLQAUAAYACAAAACEAlGTGm+AAAAAKAQAADwAAAAAAAAAAAAAAAADA&#10;BAAAZHJzL2Rvd25yZXYueG1sUEsFBgAAAAAEAAQA8wAAAM0FAAAAAA==&#10;" filled="f" stroked="f">
                    <v:textbox>
                      <w:txbxContent>
                        <w:p w14:paraId="27449FDB" w14:textId="77777777" w:rsidR="00AA109C" w:rsidRPr="0027499B" w:rsidRDefault="00AA109C" w:rsidP="00AA109C">
                          <w:pPr>
                            <w:rPr>
                              <w:rFonts w:ascii="Arial" w:hAnsi="Arial" w:cs="Arial"/>
                              <w:i/>
                              <w:iCs/>
                              <w:color w:val="34495E"/>
                            </w:rPr>
                          </w:pPr>
                          <w:r w:rsidRPr="0027499B">
                            <w:rPr>
                              <w:rFonts w:ascii="Arial" w:hAnsi="Arial" w:cs="Arial"/>
                              <w:i/>
                              <w:iCs/>
                              <w:color w:val="34495E"/>
                            </w:rPr>
                            <w:t>Sürüm 1.0</w:t>
                          </w:r>
                        </w:p>
                      </w:txbxContent>
                    </v:textbox>
                  </v:shape>
                </w:pict>
              </mc:Fallback>
            </mc:AlternateContent>
          </w:r>
          <w:r w:rsidR="00995D5C" w:rsidRPr="0027499B">
            <w:rPr>
              <w:rFonts w:ascii="Arial" w:hAnsi="Arial" w:cs="Arial"/>
            </w:rPr>
            <w:br w:type="page"/>
          </w:r>
        </w:p>
      </w:sdtContent>
    </w:sdt>
    <w:p w14:paraId="3D14505F" w14:textId="73A19C49" w:rsidR="00FD2E2B" w:rsidRPr="0027499B" w:rsidRDefault="00FD2E2B" w:rsidP="00FD2E2B">
      <w:pPr>
        <w:spacing w:after="120" w:line="240" w:lineRule="auto"/>
        <w:jc w:val="center"/>
        <w:rPr>
          <w:rFonts w:ascii="Arial" w:eastAsia="Times New Roman" w:hAnsi="Arial" w:cs="Arial"/>
          <w:sz w:val="32"/>
          <w:szCs w:val="32"/>
        </w:rPr>
      </w:pPr>
      <w:r w:rsidRPr="0027499B">
        <w:rPr>
          <w:rFonts w:ascii="Arial" w:eastAsia="Times New Roman" w:hAnsi="Arial" w:cs="Arial"/>
          <w:b/>
          <w:bCs/>
          <w:color w:val="76A5AF"/>
          <w:sz w:val="32"/>
          <w:szCs w:val="32"/>
        </w:rPr>
        <w:lastRenderedPageBreak/>
        <w:t>YÜKSEK RİSKLİ ÜÇÜNCÜ TARAF SATICI/TEDARİKÇI SÖZLEŞMESİ KILAVUZU</w:t>
      </w:r>
    </w:p>
    <w:p w14:paraId="4A21C203" w14:textId="478AC1B8" w:rsidR="00E368E6" w:rsidRPr="0027499B" w:rsidRDefault="00E368E6" w:rsidP="008B7453">
      <w:pPr>
        <w:spacing w:after="120" w:line="240" w:lineRule="auto"/>
        <w:textAlignment w:val="baseline"/>
        <w:rPr>
          <w:rFonts w:ascii="Arial" w:eastAsia="Times New Roman" w:hAnsi="Arial" w:cs="Arial"/>
        </w:rPr>
      </w:pPr>
      <w:r w:rsidRPr="0027499B">
        <w:rPr>
          <w:rFonts w:ascii="Arial" w:eastAsia="Times New Roman" w:hAnsi="Arial" w:cs="Arial"/>
        </w:rPr>
        <w:t>Yüksek riskli üçüncü taraflar (satıcılar veya tedarikçiler) işimiz için bir risk teşkil eder. Sözleşmeler ve diğer yazılı anlaşmalar bu riski azaltmak için önemli bir araçtır. Bu kılavuz, yazılı</w:t>
      </w:r>
      <w:r w:rsidR="0027499B">
        <w:rPr>
          <w:rFonts w:ascii="Arial" w:eastAsia="Times New Roman" w:hAnsi="Arial" w:cs="Arial"/>
        </w:rPr>
        <w:t> </w:t>
      </w:r>
      <w:r w:rsidRPr="0027499B">
        <w:rPr>
          <w:rFonts w:ascii="Arial" w:eastAsia="Times New Roman" w:hAnsi="Arial" w:cs="Arial"/>
        </w:rPr>
        <w:t>bir sözleşmeye ne zaman ihtiyaç duyulabileceğini ve yazılı bir sözleşmeye dahil edilecek</w:t>
      </w:r>
      <w:r w:rsidR="0027499B">
        <w:rPr>
          <w:rFonts w:ascii="Arial" w:eastAsia="Times New Roman" w:hAnsi="Arial" w:cs="Arial"/>
        </w:rPr>
        <w:t> </w:t>
      </w:r>
      <w:r w:rsidRPr="0027499B">
        <w:rPr>
          <w:rFonts w:ascii="Arial" w:eastAsia="Times New Roman" w:hAnsi="Arial" w:cs="Arial"/>
        </w:rPr>
        <w:t>hükümleri belirlemeye yönelik hususları ana hatlarıyla belirtir.</w:t>
      </w:r>
    </w:p>
    <w:p w14:paraId="285D9A65" w14:textId="7F03A6C5" w:rsidR="00FD2E2B" w:rsidRPr="0027499B" w:rsidRDefault="00FD2E2B" w:rsidP="008B7453">
      <w:pPr>
        <w:spacing w:after="120" w:line="240" w:lineRule="auto"/>
        <w:textAlignment w:val="baseline"/>
        <w:rPr>
          <w:rFonts w:ascii="Arial" w:eastAsia="Times New Roman" w:hAnsi="Arial" w:cs="Arial"/>
          <w:b/>
          <w:bCs/>
          <w:color w:val="76A5AF"/>
          <w:sz w:val="28"/>
          <w:szCs w:val="28"/>
        </w:rPr>
      </w:pPr>
      <w:r w:rsidRPr="0027499B">
        <w:rPr>
          <w:rFonts w:ascii="Arial" w:eastAsia="Times New Roman" w:hAnsi="Arial" w:cs="Arial"/>
          <w:b/>
          <w:bCs/>
          <w:color w:val="76A5AF"/>
          <w:sz w:val="28"/>
          <w:szCs w:val="28"/>
        </w:rPr>
        <w:t>SÖZLEŞME NE ZAMAN GEREKLİDİR?</w:t>
      </w:r>
    </w:p>
    <w:p w14:paraId="7E2D1A85" w14:textId="0887E0A5" w:rsidR="00FD2E2B" w:rsidRPr="0027499B" w:rsidRDefault="00ED565F" w:rsidP="00FD2E2B">
      <w:pPr>
        <w:spacing w:after="200" w:line="240" w:lineRule="auto"/>
        <w:rPr>
          <w:rFonts w:ascii="Arial" w:eastAsia="Times New Roman" w:hAnsi="Arial" w:cs="Arial"/>
        </w:rPr>
      </w:pPr>
      <w:r w:rsidRPr="0027499B">
        <w:rPr>
          <w:rFonts w:ascii="Arial" w:eastAsia="Times New Roman" w:hAnsi="Arial" w:cs="Arial"/>
          <w:b/>
          <w:highlight w:val="yellow"/>
        </w:rPr>
        <w:t>[şirket adını girin]</w:t>
      </w:r>
      <w:r w:rsidRPr="0027499B">
        <w:rPr>
          <w:rFonts w:ascii="Arial" w:eastAsia="Times New Roman" w:hAnsi="Arial" w:cs="Arial"/>
        </w:rPr>
        <w:t>, bizim adımıza hareket etmeye yetkisi olan ve müşteriler, devlet görevlileri, devlet kurumları ya da HCP'ler ile etkileşime girmesi beklenen yüksek riskli bir üçüncü tarafla işbirliği yaptığında yazılı bir sözleşme gereklidir. Bu tür üçüncü taraflara gümrük komisyoncuları, seyahat acenteleri, ürün ruhsatlandırmasına destek olan satıcılar, hukuk hizmeti sağlayıcıları, vergi danışmanları ile ruhsat ve izin konusunda yardımcı olan satıcılar örnek olarak verilebilir ancak bunlarla sınırlı değildir.</w:t>
      </w:r>
    </w:p>
    <w:p w14:paraId="235F6205" w14:textId="04E30508" w:rsidR="00FD2E2B" w:rsidRPr="0027499B" w:rsidRDefault="00FD2E2B" w:rsidP="00C667BD">
      <w:pPr>
        <w:spacing w:after="120" w:line="240" w:lineRule="auto"/>
        <w:rPr>
          <w:rFonts w:ascii="Arial" w:eastAsia="Times New Roman" w:hAnsi="Arial" w:cs="Arial"/>
          <w:sz w:val="24"/>
          <w:szCs w:val="24"/>
        </w:rPr>
      </w:pPr>
      <w:r w:rsidRPr="0027499B">
        <w:rPr>
          <w:rFonts w:ascii="Arial" w:eastAsia="Times New Roman" w:hAnsi="Arial" w:cs="Arial"/>
          <w:b/>
          <w:bCs/>
          <w:color w:val="76A5AF"/>
          <w:sz w:val="28"/>
          <w:szCs w:val="28"/>
        </w:rPr>
        <w:t>SÖZLEŞMEDE HANGİ BİLEŞENLER OLMALIDIR?</w:t>
      </w:r>
    </w:p>
    <w:p w14:paraId="1D401D7B" w14:textId="3E5D5D91" w:rsidR="00FD2E2B" w:rsidRPr="0027499B" w:rsidRDefault="00005468" w:rsidP="00FD2E2B">
      <w:pPr>
        <w:spacing w:after="0" w:line="240" w:lineRule="auto"/>
        <w:rPr>
          <w:rFonts w:ascii="Arial" w:eastAsia="Times New Roman" w:hAnsi="Arial" w:cs="Arial"/>
        </w:rPr>
      </w:pPr>
      <w:r w:rsidRPr="0027499B">
        <w:rPr>
          <w:rFonts w:ascii="Arial" w:eastAsia="Times New Roman" w:hAnsi="Arial" w:cs="Arial"/>
        </w:rPr>
        <w:t>Sözleşme, ilişkiyi ve gerçekleştirilecek işlerin kapsamını olabildiğince ayrıntılı olarak açıklamalı ve en azından şunları içermelidir:</w:t>
      </w:r>
    </w:p>
    <w:p w14:paraId="0F63A31C" w14:textId="0DDA017B" w:rsidR="0093315D" w:rsidRPr="0027499B" w:rsidRDefault="0093315D" w:rsidP="0093315D">
      <w:pPr>
        <w:numPr>
          <w:ilvl w:val="0"/>
          <w:numId w:val="8"/>
        </w:numPr>
        <w:spacing w:after="0" w:line="240" w:lineRule="auto"/>
        <w:textAlignment w:val="baseline"/>
        <w:rPr>
          <w:rFonts w:ascii="Arial" w:eastAsia="Times New Roman" w:hAnsi="Arial" w:cs="Arial"/>
        </w:rPr>
      </w:pPr>
      <w:r w:rsidRPr="0027499B">
        <w:rPr>
          <w:rFonts w:ascii="Arial" w:eastAsia="Times New Roman" w:hAnsi="Arial" w:cs="Arial"/>
        </w:rPr>
        <w:t>Sözleşmenin taraflarının her birinin yasal adı.</w:t>
      </w:r>
    </w:p>
    <w:p w14:paraId="7C75233D" w14:textId="794157FE" w:rsidR="0093315D" w:rsidRPr="0027499B" w:rsidRDefault="0093315D" w:rsidP="0093315D">
      <w:pPr>
        <w:numPr>
          <w:ilvl w:val="0"/>
          <w:numId w:val="8"/>
        </w:numPr>
        <w:spacing w:after="0" w:line="240" w:lineRule="auto"/>
        <w:textAlignment w:val="baseline"/>
        <w:rPr>
          <w:rFonts w:ascii="Arial" w:eastAsia="Times New Roman" w:hAnsi="Arial" w:cs="Arial"/>
        </w:rPr>
      </w:pPr>
      <w:r w:rsidRPr="0027499B">
        <w:rPr>
          <w:rFonts w:ascii="Arial" w:eastAsia="Times New Roman" w:hAnsi="Arial" w:cs="Arial"/>
        </w:rPr>
        <w:t>Sözleşmenin taraflarının her birinin sorumlulukları.</w:t>
      </w:r>
    </w:p>
    <w:p w14:paraId="3404C1DD" w14:textId="7FA56E74" w:rsidR="00FD2E2B" w:rsidRPr="0027499B" w:rsidRDefault="004A6600" w:rsidP="00FD2E2B">
      <w:pPr>
        <w:numPr>
          <w:ilvl w:val="0"/>
          <w:numId w:val="8"/>
        </w:numPr>
        <w:spacing w:after="0" w:line="240" w:lineRule="auto"/>
        <w:textAlignment w:val="baseline"/>
        <w:rPr>
          <w:rFonts w:ascii="Arial" w:eastAsia="Times New Roman" w:hAnsi="Arial" w:cs="Arial"/>
        </w:rPr>
      </w:pPr>
      <w:r w:rsidRPr="0027499B">
        <w:rPr>
          <w:rFonts w:ascii="Arial" w:eastAsia="Times New Roman" w:hAnsi="Arial" w:cs="Arial"/>
        </w:rPr>
        <w:t>Sunulan tüm hizmetler için satıcının/tedarikçinin nasıl tazmin edileceği.</w:t>
      </w:r>
    </w:p>
    <w:p w14:paraId="358E0DA2" w14:textId="1FABEA7A" w:rsidR="00FD2E2B" w:rsidRPr="0027499B" w:rsidRDefault="0093315D" w:rsidP="00FD2E2B">
      <w:pPr>
        <w:numPr>
          <w:ilvl w:val="0"/>
          <w:numId w:val="8"/>
        </w:numPr>
        <w:spacing w:after="0" w:line="240" w:lineRule="auto"/>
        <w:textAlignment w:val="baseline"/>
        <w:rPr>
          <w:rFonts w:ascii="Arial" w:eastAsia="Times New Roman" w:hAnsi="Arial" w:cs="Arial"/>
        </w:rPr>
      </w:pPr>
      <w:r w:rsidRPr="0027499B">
        <w:rPr>
          <w:rFonts w:ascii="Arial" w:eastAsia="Times New Roman" w:hAnsi="Arial" w:cs="Arial"/>
        </w:rPr>
        <w:t>Sözleşmenin süresi.</w:t>
      </w:r>
    </w:p>
    <w:p w14:paraId="175A65EF" w14:textId="1C005335" w:rsidR="00FD2E2B" w:rsidRPr="0027499B" w:rsidRDefault="0093315D" w:rsidP="00FD2E2B">
      <w:pPr>
        <w:numPr>
          <w:ilvl w:val="0"/>
          <w:numId w:val="8"/>
        </w:numPr>
        <w:spacing w:after="200" w:line="240" w:lineRule="auto"/>
        <w:textAlignment w:val="baseline"/>
        <w:rPr>
          <w:rFonts w:ascii="Arial" w:eastAsia="Times New Roman" w:hAnsi="Arial" w:cs="Arial"/>
        </w:rPr>
      </w:pPr>
      <w:r w:rsidRPr="0027499B">
        <w:rPr>
          <w:rFonts w:ascii="Arial" w:eastAsia="Times New Roman" w:hAnsi="Arial" w:cs="Arial"/>
        </w:rPr>
        <w:t>Taraflardan birinin yükümlülüklerini yerine getirmemesi durumundaki mevcut çözümler.</w:t>
      </w:r>
    </w:p>
    <w:p w14:paraId="020550F4" w14:textId="041142C4" w:rsidR="00FD2E2B" w:rsidRPr="0027499B" w:rsidRDefault="00FD2E2B" w:rsidP="00C667BD">
      <w:pPr>
        <w:spacing w:after="120" w:line="240" w:lineRule="auto"/>
        <w:rPr>
          <w:rFonts w:ascii="Arial" w:eastAsia="Times New Roman" w:hAnsi="Arial" w:cs="Arial"/>
          <w:sz w:val="24"/>
          <w:szCs w:val="24"/>
        </w:rPr>
      </w:pPr>
      <w:r w:rsidRPr="0027499B">
        <w:rPr>
          <w:rFonts w:ascii="Arial" w:eastAsia="Times New Roman" w:hAnsi="Arial" w:cs="Arial"/>
          <w:b/>
          <w:bCs/>
          <w:color w:val="76A5AF"/>
          <w:sz w:val="28"/>
          <w:szCs w:val="28"/>
        </w:rPr>
        <w:t>HANGİ UYUM HÜKÜM VE KOŞULLARI DAHİL EDİLMELİDİR?</w:t>
      </w:r>
    </w:p>
    <w:p w14:paraId="20FF4CED" w14:textId="36666F6C" w:rsidR="00FD2E2B" w:rsidRPr="0027499B" w:rsidRDefault="00FD2E2B" w:rsidP="00FD2E2B">
      <w:pPr>
        <w:spacing w:after="0" w:line="240" w:lineRule="auto"/>
        <w:rPr>
          <w:rFonts w:ascii="Arial" w:eastAsia="Times New Roman" w:hAnsi="Arial" w:cs="Arial"/>
        </w:rPr>
      </w:pPr>
      <w:r w:rsidRPr="0027499B">
        <w:rPr>
          <w:rFonts w:ascii="Arial" w:eastAsia="Times New Roman" w:hAnsi="Arial" w:cs="Arial"/>
        </w:rPr>
        <w:t>Şu koşullar, üçüncü taraflarla ilgili risklerden korunmamıza yardımcı olacaktır ve sözleşmelerimize dahil edilmelidir:</w:t>
      </w:r>
    </w:p>
    <w:p w14:paraId="7D36E0FC" w14:textId="74D6888E" w:rsidR="00FD2E2B" w:rsidRPr="0027499B" w:rsidRDefault="00FD2E2B" w:rsidP="00FD2E2B">
      <w:pPr>
        <w:numPr>
          <w:ilvl w:val="0"/>
          <w:numId w:val="9"/>
        </w:numPr>
        <w:spacing w:after="0" w:line="240" w:lineRule="auto"/>
        <w:textAlignment w:val="baseline"/>
        <w:rPr>
          <w:rFonts w:ascii="Arial" w:eastAsia="Times New Roman" w:hAnsi="Arial" w:cs="Arial"/>
        </w:rPr>
      </w:pPr>
      <w:r w:rsidRPr="0027499B">
        <w:rPr>
          <w:rFonts w:ascii="Arial" w:eastAsia="Times New Roman" w:hAnsi="Arial" w:cs="Arial"/>
        </w:rPr>
        <w:t>Üçüncü tarafın, üreticilerle yaptığınız dağıtım/temsilcilik sözleşmeniz kapsamında bağlı</w:t>
      </w:r>
      <w:r w:rsidR="0027499B">
        <w:rPr>
          <w:rFonts w:ascii="Arial" w:eastAsia="Times New Roman" w:hAnsi="Arial" w:cs="Arial"/>
        </w:rPr>
        <w:t> </w:t>
      </w:r>
      <w:r w:rsidRPr="0027499B">
        <w:rPr>
          <w:rFonts w:ascii="Arial" w:eastAsia="Times New Roman" w:hAnsi="Arial" w:cs="Arial"/>
        </w:rPr>
        <w:t>olabileceğiniz ABD Yurtdışı Yolsuzluk Faaliyetleri Yasası gibi uluslararası yasalar</w:t>
      </w:r>
      <w:r w:rsidR="0027499B">
        <w:rPr>
          <w:rFonts w:ascii="Arial" w:eastAsia="Times New Roman" w:hAnsi="Arial" w:cs="Arial"/>
        </w:rPr>
        <w:t> </w:t>
      </w:r>
      <w:r w:rsidRPr="0027499B">
        <w:rPr>
          <w:rFonts w:ascii="Arial" w:eastAsia="Times New Roman" w:hAnsi="Arial" w:cs="Arial"/>
        </w:rPr>
        <w:t>da dahil olmak üzere geçerli tüm yasalara ve düzenlemelere uyulmasını gerektiren bir hüküm.</w:t>
      </w:r>
    </w:p>
    <w:p w14:paraId="3D621FEE" w14:textId="1FD45A3E" w:rsidR="00FD2E2B" w:rsidRPr="0027499B" w:rsidRDefault="00FD2E2B" w:rsidP="00FD2E2B">
      <w:pPr>
        <w:numPr>
          <w:ilvl w:val="0"/>
          <w:numId w:val="9"/>
        </w:numPr>
        <w:spacing w:after="0" w:line="240" w:lineRule="auto"/>
        <w:textAlignment w:val="baseline"/>
        <w:rPr>
          <w:rFonts w:ascii="Arial" w:eastAsia="Times New Roman" w:hAnsi="Arial" w:cs="Arial"/>
        </w:rPr>
      </w:pPr>
      <w:r w:rsidRPr="0027499B">
        <w:rPr>
          <w:rFonts w:ascii="Arial" w:eastAsia="Times New Roman" w:hAnsi="Arial" w:cs="Arial"/>
        </w:rPr>
        <w:t>Herhangi bir maddenin ihlali durumunda sözleşmenin feshedilmesine olanak tanıyan bir</w:t>
      </w:r>
      <w:r w:rsidR="0027499B">
        <w:rPr>
          <w:rFonts w:ascii="Arial" w:eastAsia="Times New Roman" w:hAnsi="Arial" w:cs="Arial"/>
        </w:rPr>
        <w:t> </w:t>
      </w:r>
      <w:r w:rsidRPr="0027499B">
        <w:rPr>
          <w:rFonts w:ascii="Arial" w:eastAsia="Times New Roman" w:hAnsi="Arial" w:cs="Arial"/>
        </w:rPr>
        <w:t>hüküm.</w:t>
      </w:r>
    </w:p>
    <w:p w14:paraId="786FB504" w14:textId="76284C55" w:rsidR="00FD2E2B" w:rsidRPr="0027499B" w:rsidRDefault="00FD2E2B" w:rsidP="00FD2E2B">
      <w:pPr>
        <w:numPr>
          <w:ilvl w:val="0"/>
          <w:numId w:val="9"/>
        </w:numPr>
        <w:spacing w:after="0" w:line="240" w:lineRule="auto"/>
        <w:textAlignment w:val="baseline"/>
        <w:rPr>
          <w:rFonts w:ascii="Arial" w:eastAsia="Times New Roman" w:hAnsi="Arial" w:cs="Arial"/>
        </w:rPr>
      </w:pPr>
      <w:r w:rsidRPr="0027499B">
        <w:rPr>
          <w:rFonts w:ascii="Arial" w:eastAsia="Times New Roman" w:hAnsi="Arial" w:cs="Arial"/>
        </w:rPr>
        <w:t>Sözleşmeye uygunluğu değerlendirmek için üçüncü tarafın defterlerini ve kayıtlarını incelemenize veya denetlemenize izin veren bir hüküm.</w:t>
      </w:r>
    </w:p>
    <w:p w14:paraId="6A522FAA" w14:textId="77777777" w:rsidR="004C427E" w:rsidRPr="0027499B" w:rsidRDefault="004C427E" w:rsidP="00FD2E2B">
      <w:pPr>
        <w:spacing w:after="0" w:line="240" w:lineRule="auto"/>
        <w:rPr>
          <w:rFonts w:ascii="Arial" w:eastAsia="Times New Roman" w:hAnsi="Arial" w:cs="Arial"/>
          <w:strike/>
          <w:color w:val="FF0000"/>
        </w:rPr>
      </w:pPr>
    </w:p>
    <w:p w14:paraId="1ED4A798" w14:textId="2E5ABEB0" w:rsidR="007B7B11" w:rsidRPr="0027499B" w:rsidRDefault="00FD2E2B" w:rsidP="00FD2E2B">
      <w:pPr>
        <w:spacing w:after="0" w:line="240" w:lineRule="auto"/>
        <w:rPr>
          <w:rFonts w:ascii="Arial" w:eastAsia="Helvetica" w:hAnsi="Arial" w:cs="Arial"/>
          <w:b/>
        </w:rPr>
      </w:pPr>
      <w:r w:rsidRPr="0027499B">
        <w:rPr>
          <w:rFonts w:ascii="Arial" w:eastAsia="Times New Roman" w:hAnsi="Arial" w:cs="Arial"/>
          <w:i/>
          <w:iCs/>
        </w:rPr>
        <w:t>Not: Herhangi bir üçüncü tarafla bir sözleşme imzalamadan önce hukuk danışmanlarınıza danışın.</w:t>
      </w:r>
    </w:p>
    <w:sectPr w:rsidR="007B7B11" w:rsidRPr="0027499B" w:rsidSect="00995D5C">
      <w:headerReference w:type="default" r:id="rId19"/>
      <w:footerReference w:type="even" r:id="rId20"/>
      <w:pgSz w:w="12240" w:h="15840"/>
      <w:pgMar w:top="1440" w:right="1440" w:bottom="1260" w:left="1440" w:header="720" w:footer="3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988B" w14:textId="77777777" w:rsidR="00DF4F58" w:rsidRDefault="00DF4F58" w:rsidP="001B7D31">
      <w:pPr>
        <w:spacing w:after="0" w:line="240" w:lineRule="auto"/>
      </w:pPr>
      <w:r>
        <w:separator/>
      </w:r>
    </w:p>
  </w:endnote>
  <w:endnote w:type="continuationSeparator" w:id="0">
    <w:p w14:paraId="5D017187" w14:textId="77777777" w:rsidR="00DF4F58" w:rsidRDefault="00DF4F58"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43" w:usb2="00000009" w:usb3="00000000" w:csb0="000001FF" w:csb1="00000000"/>
  </w:font>
  <w:font w:name="Helvetica Neue Light">
    <w:altName w:val="Times New Roman"/>
    <w:charset w:val="00"/>
    <w:family w:val="auto"/>
    <w:pitch w:val="default"/>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B7CB" w14:textId="77777777" w:rsidR="007B7B11" w:rsidRDefault="007B7B11" w:rsidP="007B7B11">
    <w:pPr>
      <w:pStyle w:val="Footer"/>
      <w:ind w:left="-720" w:righ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F1C3" w14:textId="77777777" w:rsidR="00DF4F58" w:rsidRDefault="00DF4F58" w:rsidP="001B7D31">
      <w:pPr>
        <w:spacing w:after="0" w:line="240" w:lineRule="auto"/>
      </w:pPr>
      <w:r>
        <w:separator/>
      </w:r>
    </w:p>
  </w:footnote>
  <w:footnote w:type="continuationSeparator" w:id="0">
    <w:p w14:paraId="17235D39" w14:textId="77777777" w:rsidR="00DF4F58" w:rsidRDefault="00DF4F58"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27499B" w:rsidRDefault="00D63F9B" w:rsidP="00D63F9B">
                                <w:pPr>
                                  <w:rPr>
                                    <w:rFonts w:ascii="Arial" w:hAnsi="Arial" w:cs="Arial"/>
                                    <w:b/>
                                    <w:bCs/>
                                    <w:color w:val="000000" w:themeColor="text1"/>
                                    <w:sz w:val="32"/>
                                    <w:szCs w:val="32"/>
                                  </w:rPr>
                                </w:pPr>
                                <w:r w:rsidRPr="0027499B">
                                  <w:rPr>
                                    <w:rFonts w:ascii="Arial" w:hAnsi="Arial" w:cs="Arial"/>
                                    <w:b/>
                                    <w:bCs/>
                                    <w:color w:val="000000" w:themeColor="text1"/>
                                    <w:sz w:val="32"/>
                                    <w:szCs w:val="32"/>
                                  </w:rPr>
                                  <w:t>[Şirket Adını / Logosunu Girin]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2"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0092541A" w14:textId="77777777" w:rsidR="00D63F9B" w:rsidRPr="0027499B" w:rsidRDefault="00D63F9B" w:rsidP="00D63F9B">
                          <w:pPr>
                            <w:rPr>
                              <w:rFonts w:ascii="Arial" w:hAnsi="Arial" w:cs="Arial"/>
                              <w:b/>
                              <w:bCs/>
                              <w:color w:val="000000" w:themeColor="text1"/>
                              <w:sz w:val="32"/>
                              <w:szCs w:val="32"/>
                            </w:rPr>
                          </w:pPr>
                          <w:r w:rsidRPr="0027499B">
                            <w:rPr>
                              <w:rFonts w:ascii="Arial" w:hAnsi="Arial" w:cs="Arial"/>
                              <w:b/>
                              <w:bCs/>
                              <w:color w:val="000000" w:themeColor="text1"/>
                              <w:sz w:val="32"/>
                              <w:szCs w:val="32"/>
                            </w:rPr>
                            <w:t>[Şirket Adını / Logosunu Girin]</w:t>
                          </w:r>
                        </w:p>
                      </w:txbxContent>
                    </v:textbox>
                  </v:shape>
                </w:pict>
              </mc:Fallback>
            </mc:AlternateContent>
          </w:r>
        </w:p>
      </w:tc>
    </w:tr>
  </w:tbl>
  <w:p w14:paraId="6E204793" w14:textId="1A5034A2" w:rsidR="001B7D31" w:rsidRPr="007B7B11" w:rsidRDefault="001B7D31" w:rsidP="007B7B11">
    <w:pPr>
      <w:spacing w:after="0"/>
      <w:ind w:left="-720"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8B8864B0"/>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D2502"/>
    <w:multiLevelType w:val="multilevel"/>
    <w:tmpl w:val="D8DC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97B59FD"/>
    <w:multiLevelType w:val="multilevel"/>
    <w:tmpl w:val="12FA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A5F4A"/>
    <w:multiLevelType w:val="hybridMultilevel"/>
    <w:tmpl w:val="39280772"/>
    <w:lvl w:ilvl="0" w:tplc="E99CAC0A">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8DA4A74"/>
    <w:multiLevelType w:val="multilevel"/>
    <w:tmpl w:val="0E7E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9676319">
    <w:abstractNumId w:val="1"/>
  </w:num>
  <w:num w:numId="2" w16cid:durableId="1357846525">
    <w:abstractNumId w:val="6"/>
  </w:num>
  <w:num w:numId="3" w16cid:durableId="2007898300">
    <w:abstractNumId w:val="0"/>
  </w:num>
  <w:num w:numId="4" w16cid:durableId="2085908542">
    <w:abstractNumId w:val="7"/>
  </w:num>
  <w:num w:numId="5" w16cid:durableId="1515336866">
    <w:abstractNumId w:val="3"/>
  </w:num>
  <w:num w:numId="6" w16cid:durableId="570622270">
    <w:abstractNumId w:val="5"/>
  </w:num>
  <w:num w:numId="7" w16cid:durableId="494763899">
    <w:abstractNumId w:val="8"/>
  </w:num>
  <w:num w:numId="8" w16cid:durableId="299767616">
    <w:abstractNumId w:val="2"/>
  </w:num>
  <w:num w:numId="9" w16cid:durableId="371535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05468"/>
    <w:rsid w:val="00013162"/>
    <w:rsid w:val="00024209"/>
    <w:rsid w:val="000550F3"/>
    <w:rsid w:val="00060FF3"/>
    <w:rsid w:val="000A25B0"/>
    <w:rsid w:val="000A615D"/>
    <w:rsid w:val="000B1D70"/>
    <w:rsid w:val="000B37A4"/>
    <w:rsid w:val="000B3AE0"/>
    <w:rsid w:val="000B6D0D"/>
    <w:rsid w:val="000D0CA9"/>
    <w:rsid w:val="000D1534"/>
    <w:rsid w:val="000F20E6"/>
    <w:rsid w:val="00126F09"/>
    <w:rsid w:val="001523B5"/>
    <w:rsid w:val="00187BC9"/>
    <w:rsid w:val="0019550D"/>
    <w:rsid w:val="00195875"/>
    <w:rsid w:val="001B7D31"/>
    <w:rsid w:val="001F40FB"/>
    <w:rsid w:val="00201BC6"/>
    <w:rsid w:val="0025084E"/>
    <w:rsid w:val="00260D74"/>
    <w:rsid w:val="0027499B"/>
    <w:rsid w:val="002771E6"/>
    <w:rsid w:val="00292D55"/>
    <w:rsid w:val="002E3D4F"/>
    <w:rsid w:val="002F151F"/>
    <w:rsid w:val="00317D1F"/>
    <w:rsid w:val="00324065"/>
    <w:rsid w:val="0039060C"/>
    <w:rsid w:val="003907D8"/>
    <w:rsid w:val="0039268E"/>
    <w:rsid w:val="00394FED"/>
    <w:rsid w:val="003B03E5"/>
    <w:rsid w:val="003B3619"/>
    <w:rsid w:val="003E6E74"/>
    <w:rsid w:val="003F1F54"/>
    <w:rsid w:val="003F75A3"/>
    <w:rsid w:val="0045125A"/>
    <w:rsid w:val="00460F81"/>
    <w:rsid w:val="004A6600"/>
    <w:rsid w:val="004B2F1A"/>
    <w:rsid w:val="004C427E"/>
    <w:rsid w:val="004E7058"/>
    <w:rsid w:val="004F769F"/>
    <w:rsid w:val="00534893"/>
    <w:rsid w:val="005416F3"/>
    <w:rsid w:val="005463A7"/>
    <w:rsid w:val="00555D2B"/>
    <w:rsid w:val="00563F67"/>
    <w:rsid w:val="0056726E"/>
    <w:rsid w:val="0057138C"/>
    <w:rsid w:val="005762F6"/>
    <w:rsid w:val="005946CB"/>
    <w:rsid w:val="005A3316"/>
    <w:rsid w:val="005B4052"/>
    <w:rsid w:val="006041C4"/>
    <w:rsid w:val="006102CE"/>
    <w:rsid w:val="00611396"/>
    <w:rsid w:val="00625551"/>
    <w:rsid w:val="00632B3A"/>
    <w:rsid w:val="00697144"/>
    <w:rsid w:val="006A2B2B"/>
    <w:rsid w:val="006A751F"/>
    <w:rsid w:val="006B6D74"/>
    <w:rsid w:val="006D0FE1"/>
    <w:rsid w:val="006E211A"/>
    <w:rsid w:val="006E39E3"/>
    <w:rsid w:val="006E4D7A"/>
    <w:rsid w:val="006E7F76"/>
    <w:rsid w:val="006F694E"/>
    <w:rsid w:val="00704C6F"/>
    <w:rsid w:val="0071292E"/>
    <w:rsid w:val="00743BFF"/>
    <w:rsid w:val="0076122F"/>
    <w:rsid w:val="00776C65"/>
    <w:rsid w:val="00780612"/>
    <w:rsid w:val="007B7B11"/>
    <w:rsid w:val="007D754D"/>
    <w:rsid w:val="00814E11"/>
    <w:rsid w:val="0081549A"/>
    <w:rsid w:val="00826A4D"/>
    <w:rsid w:val="00871E6D"/>
    <w:rsid w:val="008847CC"/>
    <w:rsid w:val="008B7453"/>
    <w:rsid w:val="008D40D4"/>
    <w:rsid w:val="009252CD"/>
    <w:rsid w:val="00927EDF"/>
    <w:rsid w:val="0093315D"/>
    <w:rsid w:val="00943278"/>
    <w:rsid w:val="00995D5C"/>
    <w:rsid w:val="00996D7D"/>
    <w:rsid w:val="009B5855"/>
    <w:rsid w:val="00A20FB2"/>
    <w:rsid w:val="00A46DBD"/>
    <w:rsid w:val="00A84AE4"/>
    <w:rsid w:val="00A85E8E"/>
    <w:rsid w:val="00A903BC"/>
    <w:rsid w:val="00AA109C"/>
    <w:rsid w:val="00AB0023"/>
    <w:rsid w:val="00AD033F"/>
    <w:rsid w:val="00AD07FA"/>
    <w:rsid w:val="00AE3148"/>
    <w:rsid w:val="00AE38BE"/>
    <w:rsid w:val="00AE7679"/>
    <w:rsid w:val="00B22CD8"/>
    <w:rsid w:val="00B23833"/>
    <w:rsid w:val="00B33BAC"/>
    <w:rsid w:val="00B37A21"/>
    <w:rsid w:val="00B45BD2"/>
    <w:rsid w:val="00B624D3"/>
    <w:rsid w:val="00B72021"/>
    <w:rsid w:val="00B82EF6"/>
    <w:rsid w:val="00BC21CE"/>
    <w:rsid w:val="00BC3646"/>
    <w:rsid w:val="00BD12E0"/>
    <w:rsid w:val="00C0036F"/>
    <w:rsid w:val="00C23E01"/>
    <w:rsid w:val="00C63D32"/>
    <w:rsid w:val="00C66796"/>
    <w:rsid w:val="00C667BD"/>
    <w:rsid w:val="00C82190"/>
    <w:rsid w:val="00CC7784"/>
    <w:rsid w:val="00CD74AE"/>
    <w:rsid w:val="00CE4193"/>
    <w:rsid w:val="00D00A2C"/>
    <w:rsid w:val="00D01BDB"/>
    <w:rsid w:val="00D02558"/>
    <w:rsid w:val="00D236EF"/>
    <w:rsid w:val="00D63F9B"/>
    <w:rsid w:val="00D6680E"/>
    <w:rsid w:val="00D754BA"/>
    <w:rsid w:val="00D76214"/>
    <w:rsid w:val="00DC6511"/>
    <w:rsid w:val="00DE178F"/>
    <w:rsid w:val="00DE2615"/>
    <w:rsid w:val="00DF4F58"/>
    <w:rsid w:val="00E02BCE"/>
    <w:rsid w:val="00E02E10"/>
    <w:rsid w:val="00E368E6"/>
    <w:rsid w:val="00E44CC3"/>
    <w:rsid w:val="00E64F3F"/>
    <w:rsid w:val="00E71F55"/>
    <w:rsid w:val="00E92181"/>
    <w:rsid w:val="00EA03F4"/>
    <w:rsid w:val="00EC3580"/>
    <w:rsid w:val="00EC42C5"/>
    <w:rsid w:val="00ED565F"/>
    <w:rsid w:val="00F0239A"/>
    <w:rsid w:val="00F268FE"/>
    <w:rsid w:val="00F45A87"/>
    <w:rsid w:val="00F46D41"/>
    <w:rsid w:val="00F5311A"/>
    <w:rsid w:val="00F67FE2"/>
    <w:rsid w:val="00F768DD"/>
    <w:rsid w:val="00F879A8"/>
    <w:rsid w:val="00F9350A"/>
    <w:rsid w:val="00F9394D"/>
    <w:rsid w:val="00F97311"/>
    <w:rsid w:val="00FB007D"/>
    <w:rsid w:val="00FD2E2B"/>
    <w:rsid w:val="00FD4858"/>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1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C76F4A-7C16-44D3-9D1E-9E78FE08D122}">
  <ds:schemaRefs>
    <ds:schemaRef ds:uri="http://schemas.openxmlformats.org/officeDocument/2006/bibliography"/>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8821C0C8-F081-4BD7-9D7C-E8D2485D156B}"/>
</file>

<file path=docProps/app.xml><?xml version="1.0" encoding="utf-8"?>
<Properties xmlns="http://schemas.openxmlformats.org/officeDocument/2006/extended-properties" xmlns:vt="http://schemas.openxmlformats.org/officeDocument/2006/docPropsVTypes">
  <Template>Normal.dotm</Template>
  <TotalTime>215</TotalTime>
  <Pages>2</Pages>
  <Words>254</Words>
  <Characters>1939</Characters>
  <Application>Microsoft Office Word</Application>
  <DocSecurity>0</DocSecurity>
  <Lines>32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Mirnaaz Peeyam</cp:lastModifiedBy>
  <cp:revision>36</cp:revision>
  <dcterms:created xsi:type="dcterms:W3CDTF">2019-06-28T15:07:00Z</dcterms:created>
  <dcterms:modified xsi:type="dcterms:W3CDTF">2022-12-26T12:02:00Z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3584">
    <vt:lpwstr>12</vt:lpwstr>
  </property>
</Properties>
</file>