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720587A2" w:rsidR="00C82190" w:rsidRPr="00B11DB7" w:rsidRDefault="004674F5">
          <w:pPr>
            <w:rPr>
              <w:rFonts w:ascii="Arial" w:eastAsia="Gulim" w:hAnsi="Arial"/>
            </w:rPr>
          </w:pPr>
          <w:r w:rsidRPr="00B11DB7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443F5D9">
                <wp:simplePos x="0" y="0"/>
                <wp:positionH relativeFrom="column">
                  <wp:posOffset>-711976</wp:posOffset>
                </wp:positionH>
                <wp:positionV relativeFrom="paragraph">
                  <wp:posOffset>-235144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11DB7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AE2AE16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09EFC509" w:rsidR="00F92C77" w:rsidRPr="00B11DB7" w:rsidRDefault="00F92C77" w:rsidP="00891971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F92C77" w:rsidRPr="00B11DB7" w:rsidRDefault="00F92C77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F92C77" w:rsidRPr="00B11DB7" w:rsidRDefault="00F92C77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" filled="f" stroked="f">
                    <v:textbox>
                      <w:txbxContent>
                        <w:p w14:paraId="696A2079" w14:textId="09EFC509" w:rsidR="00F92C77" w:rsidRPr="00B11DB7" w:rsidRDefault="00F92C77" w:rsidP="00891971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1DB7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F92C77" w:rsidRPr="00B11DB7" w:rsidRDefault="00F92C77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1DB7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B11DB7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F92C77" w:rsidRPr="00B11DB7" w:rsidRDefault="00F92C77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B11DB7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289F5C3C" w:rsidR="004674F5" w:rsidRPr="00B11DB7" w:rsidRDefault="00891971" w:rsidP="004674F5">
          <w:pPr>
            <w:rPr>
              <w:rFonts w:ascii="Arial" w:eastAsia="Gulim" w:hAnsi="Arial"/>
            </w:rPr>
          </w:pPr>
          <w:r w:rsidRPr="00B11DB7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72B8A8B5">
                    <wp:simplePos x="0" y="0"/>
                    <wp:positionH relativeFrom="column">
                      <wp:posOffset>162560</wp:posOffset>
                    </wp:positionH>
                    <wp:positionV relativeFrom="paragraph">
                      <wp:posOffset>6745779</wp:posOffset>
                    </wp:positionV>
                    <wp:extent cx="6346825" cy="1791222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791222"/>
                              <a:chOff x="0" y="0"/>
                              <a:chExt cx="6346825" cy="109657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1"/>
                                <a:ext cx="5603875" cy="1096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F92C77" w:rsidRPr="00B11DB7" w:rsidRDefault="00F92C77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427872EF" w14:textId="76AD7528" w:rsidR="00F92C77" w:rsidRPr="00B11DB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강령</w:t>
                                  </w:r>
                                </w:p>
                                <w:p w14:paraId="32AFD320" w14:textId="4294E07A" w:rsidR="00F92C77" w:rsidRPr="00B11DB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</w:t>
                                  </w:r>
                                </w:p>
                                <w:p w14:paraId="4EF37B83" w14:textId="252D5ED5" w:rsidR="00F92C77" w:rsidRPr="00B11DB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보고서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양식</w:t>
                                  </w:r>
                                </w:p>
                                <w:p w14:paraId="589BDF01" w14:textId="248A9DB6" w:rsidR="00F92C77" w:rsidRPr="00B11DB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선물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일지</w:t>
                                  </w:r>
                                </w:p>
                                <w:p w14:paraId="74D1048A" w14:textId="37C2FE1F" w:rsidR="00F92C77" w:rsidRPr="00B11DB7" w:rsidRDefault="00F92C77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선물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수령인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확인</w:t>
                                  </w:r>
                                </w:p>
                                <w:p w14:paraId="474DE53B" w14:textId="001DAD12" w:rsidR="00F92C77" w:rsidRPr="00B11DB7" w:rsidRDefault="00F92C77" w:rsidP="00B00E99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소액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현금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8pt;margin-top:531.15pt;width:499.75pt;height:141.05pt;z-index:251656190;mso-width-relative:margin;mso-height-relative:margin" coordsize="63468,10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WMa5jhAwAAOwkAAA4AAAAAAAAAAAAA&#10;AAAAPAIAAGRycy9lMm9Eb2MueG1sUEsBAi0ACgAAAAAAAAAhACyo5q1bcwAAW3MAABUAAAAAAAAA&#10;AAAAAAAASQYAAGRycy9tZWRpYS9pbWFnZTEuanBlZ1BLAQItABQABgAIAAAAIQApxSug4QAAAA0B&#10;AAAPAAAAAAAAAAAAAAAAANd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width:56039;height:10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F92C77" w:rsidRPr="00B11DB7" w:rsidRDefault="00F92C77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427872EF" w14:textId="76AD7528" w:rsidR="00F92C77" w:rsidRPr="00B11DB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</w:p>
                          <w:p w14:paraId="32AFD320" w14:textId="4294E07A" w:rsidR="00F92C77" w:rsidRPr="00B11DB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</w:t>
                            </w:r>
                          </w:p>
                          <w:p w14:paraId="4EF37B83" w14:textId="252D5ED5" w:rsidR="00F92C77" w:rsidRPr="00B11DB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보고서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양식</w:t>
                            </w:r>
                          </w:p>
                          <w:p w14:paraId="589BDF01" w14:textId="248A9DB6" w:rsidR="00F92C77" w:rsidRPr="00B11DB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선물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일지</w:t>
                            </w:r>
                          </w:p>
                          <w:p w14:paraId="74D1048A" w14:textId="37C2FE1F" w:rsidR="00F92C77" w:rsidRPr="00B11DB7" w:rsidRDefault="00F92C77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선물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수령인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확인</w:t>
                            </w:r>
                          </w:p>
                          <w:p w14:paraId="474DE53B" w14:textId="001DAD12" w:rsidR="00F92C77" w:rsidRPr="00B11DB7" w:rsidRDefault="00F92C77" w:rsidP="00B00E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소액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현금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B11DB7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214C1CF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2026920</wp:posOffset>
                    </wp:positionV>
                    <wp:extent cx="6346825" cy="17970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797050"/>
                              <a:chOff x="0" y="0"/>
                              <a:chExt cx="6448425" cy="179939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0"/>
                                <a:ext cx="5715000" cy="1799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F92C77" w:rsidRPr="00B11DB7" w14:paraId="194C26F1" w14:textId="77777777" w:rsidTr="002E323D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F92C77" w:rsidRPr="00B11DB7" w:rsidRDefault="00F92C77" w:rsidP="0089197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11DB7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548DCEC4" w14:textId="7ED51494" w:rsidR="00B23705" w:rsidRPr="00B11DB7" w:rsidRDefault="00FF6392" w:rsidP="007020AA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B11DB7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>출장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지출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정책은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출장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향응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기타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본인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부담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비용이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명확하게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문서화된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사업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E017E2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목적을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갖고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적절한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증빙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문서로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증빙되며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회사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제조업체의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기대치를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모두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E017E2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충족하도록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하는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절차를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간략하게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설명합니다</w:t>
                                        </w:r>
                                        <w:r w:rsidR="007020AA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  <w:p w14:paraId="17E79955" w14:textId="77777777" w:rsidR="007020AA" w:rsidRPr="00B11DB7" w:rsidRDefault="007020AA" w:rsidP="007020AA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14:paraId="5234B362" w14:textId="70411D9C" w:rsidR="00B23705" w:rsidRPr="00B11DB7" w:rsidRDefault="00B23705" w:rsidP="007020AA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이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정책은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직원에게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발생하는</w:t>
                                        </w:r>
                                        <w:r w:rsidR="00FF6392" w:rsidRPr="00B11DB7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 xml:space="preserve"> </w:t>
                                        </w:r>
                                        <w:r w:rsidR="00FF6392" w:rsidRPr="00B11DB7">
                                          <w:rPr>
                                            <w:rFonts w:ascii="Arial" w:eastAsia="Gulim" w:hAnsi="Arial" w:cs="Helvetica" w:hint="eastAsia"/>
                                          </w:rPr>
                                          <w:t>출장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향응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자기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부담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비용과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관련이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있습니다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HCP </w:t>
                                        </w:r>
                                        <w:r w:rsidR="00A33B53"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공무원과의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상호작용의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경우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HCP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정책을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>활용하십시오</w:t>
                                        </w:r>
                                        <w:r w:rsidRPr="00B11DB7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 </w:t>
                                        </w:r>
                                      </w:p>
                                      <w:p w14:paraId="78D1879A" w14:textId="0C37D25C" w:rsidR="00B23705" w:rsidRPr="00B11DB7" w:rsidRDefault="00B23705" w:rsidP="00AA47DD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F92C77" w:rsidRPr="00B11DB7" w:rsidRDefault="00F92C77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F92C77" w:rsidRPr="00B11DB7" w:rsidRDefault="00F92C77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3pt;margin-top:159.6pt;width:499.75pt;height:141.5pt;z-index:251645950;mso-width-relative:margin;mso-height-relative:margin" coordsize="64484,179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">
                    <v:shape id="Text Box 11" o:spid="_x0000_s1031" type="#_x0000_t202" style="position:absolute;left:7334;width:57150;height:17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F92C77" w:rsidRPr="00B11DB7" w14:paraId="194C26F1" w14:textId="77777777" w:rsidTr="002E323D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F92C77" w:rsidRPr="00B11DB7" w:rsidRDefault="00F92C77" w:rsidP="00891971">
                                  <w:pPr>
                                    <w:spacing w:after="0" w:line="240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548DCEC4" w14:textId="7ED51494" w:rsidR="00B23705" w:rsidRPr="00B11DB7" w:rsidRDefault="00FF6392" w:rsidP="007020AA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 w:hint="eastAsia"/>
                                    </w:rPr>
                                    <w:t>출장</w:t>
                                  </w:r>
                                  <w:r w:rsidRPr="00B11DB7">
                                    <w:rPr>
                                      <w:rFonts w:ascii="Arial" w:eastAsia="Gulim" w:hAnsi="Arial" w:cs="Helvetica" w:hint="eastAsi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출장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향응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기타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본인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부담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비용이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명확하게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문서화된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사업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E017E2" w:rsidRPr="00B11DB7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목적을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갖고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문서로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증빙되며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회사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제조업체의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기대치를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모두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E017E2" w:rsidRPr="00B11DB7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충족하도록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절차를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간략하게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설명합니다</w:t>
                                  </w:r>
                                  <w:r w:rsidR="007020AA" w:rsidRPr="00B11DB7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17E79955" w14:textId="77777777" w:rsidR="007020AA" w:rsidRPr="00B11DB7" w:rsidRDefault="007020AA" w:rsidP="007020AA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34B362" w14:textId="70411D9C" w:rsidR="00B23705" w:rsidRPr="00B11DB7" w:rsidRDefault="00B23705" w:rsidP="007020AA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직원에게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발생하는</w:t>
                                  </w:r>
                                  <w:r w:rsidR="00FF6392" w:rsidRPr="00B11DB7">
                                    <w:rPr>
                                      <w:rFonts w:ascii="Arial" w:eastAsia="Gulim" w:hAnsi="Arial" w:cs="Helvetica" w:hint="eastAsia"/>
                                    </w:rPr>
                                    <w:t xml:space="preserve"> </w:t>
                                  </w:r>
                                  <w:r w:rsidR="00FF6392" w:rsidRPr="00B11DB7">
                                    <w:rPr>
                                      <w:rFonts w:ascii="Arial" w:eastAsia="Gulim" w:hAnsi="Arial" w:cs="Helvetica" w:hint="eastAsia"/>
                                    </w:rPr>
                                    <w:t>출장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향응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자기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부담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비용과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관련이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있습니다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. HCP </w:t>
                                  </w:r>
                                  <w:r w:rsidR="00A33B53" w:rsidRPr="00B11DB7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공무원과의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상호작용의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경우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HCP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상호작용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정책을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활용하십시오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.  </w:t>
                                  </w:r>
                                </w:p>
                                <w:p w14:paraId="78D1879A" w14:textId="0C37D25C" w:rsidR="00B23705" w:rsidRPr="00B11DB7" w:rsidRDefault="00B23705" w:rsidP="00AA47DD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F92C77" w:rsidRPr="00B11DB7" w:rsidRDefault="00F92C77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F92C77" w:rsidRPr="00B11DB7" w:rsidRDefault="00F92C77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Pr="00B11DB7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4EF0D0D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1339850</wp:posOffset>
                    </wp:positionV>
                    <wp:extent cx="627126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4D9A388" w:rsidR="00F92C77" w:rsidRPr="00B11DB7" w:rsidRDefault="00FF6392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11DB7">
                                  <w:rPr>
                                    <w:rFonts w:ascii="Arial" w:eastAsia="Gulim" w:hAnsi="Arial" w:hint="eastAsia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출장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및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지출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F92C77" w:rsidRPr="00B11DB7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정책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3" type="#_x0000_t202" style="position:absolute;margin-left:13.5pt;margin-top:105.5pt;width:493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" filled="f" stroked="f">
                    <v:textbox>
                      <w:txbxContent>
                        <w:p w14:paraId="7BEF52B3" w14:textId="44D9A388" w:rsidR="00F92C77" w:rsidRPr="00B11DB7" w:rsidRDefault="00FF6392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11DB7">
                            <w:rPr>
                              <w:rFonts w:ascii="Arial" w:eastAsia="Gulim" w:hAnsi="Arial" w:hint="eastAsia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출장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및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지출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="00F92C77" w:rsidRPr="00B11DB7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 w:rsidRPr="00B11DB7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406827A">
                    <wp:simplePos x="0" y="0"/>
                    <wp:positionH relativeFrom="column">
                      <wp:posOffset>104775</wp:posOffset>
                    </wp:positionH>
                    <wp:positionV relativeFrom="paragraph">
                      <wp:posOffset>5206365</wp:posOffset>
                    </wp:positionV>
                    <wp:extent cx="6337300" cy="13620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62075"/>
                              <a:chOff x="0" y="0"/>
                              <a:chExt cx="6337300" cy="127498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189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F92C77" w:rsidRPr="00B11DB7" w:rsidRDefault="00F92C77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88764CA" w14:textId="0BF6938C" w:rsidR="000E0368" w:rsidRPr="00B11DB7" w:rsidRDefault="00FE7FFA" w:rsidP="000E036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 w:hint="eastAsia"/>
                                      <w:color w:val="000000"/>
                                    </w:rPr>
                                    <w:t>출장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정책의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강조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표시된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섹션을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사용자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정의하십시오</w:t>
                                  </w:r>
                                  <w:r w:rsidR="000E0368"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69298289" w14:textId="258AB3D7" w:rsidR="00F92C77" w:rsidRPr="00B11DB7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모든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FE7FFA" w:rsidRPr="00B11DB7">
                                    <w:rPr>
                                      <w:rFonts w:ascii="Arial" w:eastAsia="Gulim" w:hAnsi="Arial" w:cs="Helvetica" w:hint="eastAsia"/>
                                      <w:color w:val="000000"/>
                                    </w:rPr>
                                    <w:t>출장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14:paraId="3D2345ED" w14:textId="4B3AAA08" w:rsidR="00F92C77" w:rsidRPr="00B11DB7" w:rsidRDefault="00F92C77" w:rsidP="00A11DC7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양식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절차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필수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문서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한도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포함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이해할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있도록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승인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상환을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담당하는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특정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4" style="position:absolute;margin-left:8.25pt;margin-top:409.95pt;width:499pt;height:107.25pt;z-index:251650046;mso-height-relative:margin" coordsize="63373,12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H01sUbhAAAADAEAAA8AAABkcnMvZG93bnJldi54&#10;bWxMj0FLw0AQhe+C/2EZwZvdxKaljdmUUtRTEWwF8bbNTpPQ7GzIbpP03zs56W3ezOPN97LNaBvR&#10;Y+drRwriWQQCqXCmplLB1/HtaQXCB01GN45QwQ09bPL7u0ynxg30if0hlIJDyKdaQRVCm0rpiwqt&#10;9jPXIvHt7DqrA8uulKbTA4fbRj5H0VJaXRN/qHSLuwqLy+FqFbwPetjO49d+fznvbj/Hxcf3Pkal&#10;Hh/G7QuIgGP4M8OEz+iQM9PJXcl40bBeLtipYBWv1yAmQxQnvDpN0zxJQOaZ/F8i/w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">
                    <v:shape id="Picture 17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6" type="#_x0000_t202" style="position:absolute;left:7334;top:857;width:56039;height:1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F92C77" w:rsidRPr="00B11DB7" w:rsidRDefault="00F92C77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88764CA" w14:textId="0BF6938C" w:rsidR="000E0368" w:rsidRPr="00B11DB7" w:rsidRDefault="00FE7FFA" w:rsidP="000E03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 w:hint="eastAsia"/>
                                <w:color w:val="000000"/>
                              </w:rPr>
                              <w:t>출장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정책의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정의하십시오</w:t>
                            </w:r>
                            <w:r w:rsidR="000E0368"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69298289" w14:textId="258AB3D7" w:rsidR="00F92C77" w:rsidRPr="00B11DB7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모든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="00FE7FFA" w:rsidRPr="00B11DB7">
                              <w:rPr>
                                <w:rFonts w:ascii="Arial" w:eastAsia="Gulim" w:hAnsi="Arial" w:cs="Helvetica" w:hint="eastAsia"/>
                                <w:color w:val="000000"/>
                              </w:rPr>
                              <w:t>출장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  <w:p w14:paraId="3D2345ED" w14:textId="4B3AAA08" w:rsidR="00F92C77" w:rsidRPr="00B11DB7" w:rsidRDefault="00F92C77" w:rsidP="00A11DC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상환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양식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,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상환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절차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(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필수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문서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한도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포함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)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를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이해할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있도록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지출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승인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상환을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담당하는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특정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교육을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B11DB7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177195" w:rsidRPr="00B11DB7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43E386B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3922395</wp:posOffset>
                    </wp:positionV>
                    <wp:extent cx="6270625" cy="11144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14425"/>
                              <a:chOff x="0" y="0"/>
                              <a:chExt cx="6270625" cy="111501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67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77FA99F" w:rsidR="00F92C77" w:rsidRPr="00B11DB7" w:rsidRDefault="007020AA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57CE0F42" w14:textId="1FD588BF" w:rsidR="00F92C77" w:rsidRPr="00B11DB7" w:rsidRDefault="00F92C77" w:rsidP="00A11DC7">
                                  <w:pP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귀하의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회사가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이익과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비용만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발생시키고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상환하도록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직원들에게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FF6392" w:rsidRPr="00B11DB7">
                                    <w:rPr>
                                      <w:rFonts w:ascii="Arial" w:eastAsia="Gulim" w:hAnsi="Arial" w:cs="Helvetica" w:hint="eastAsia"/>
                                    </w:rPr>
                                    <w:t>출장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향응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기타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자기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부담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비용과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책임에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B11DB7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7" style="position:absolute;margin-left:18.75pt;margin-top:308.85pt;width:493.75pt;height:87.75pt;z-index:251668480;mso-width-relative:margin;mso-height-relative:margin" coordsize="62706,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">
                    <v:shape id="Text Box 23" o:spid="_x0000_s1038" type="#_x0000_t202" style="position:absolute;left:6667;top:476;width:56039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77FA99F" w:rsidR="00F92C77" w:rsidRPr="00B11DB7" w:rsidRDefault="007020AA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57CE0F42" w14:textId="1FD588BF" w:rsidR="00F92C77" w:rsidRPr="00B11DB7" w:rsidRDefault="00F92C77" w:rsidP="00A11DC7">
                            <w:pPr>
                              <w:rPr>
                                <w:rFonts w:ascii="Arial" w:eastAsia="Gulim" w:hAnsi="Arial" w:cs="Helvetica"/>
                              </w:rPr>
                            </w:pP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귀하의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회사가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합법적인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비즈니스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이익과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합법적인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비즈니스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비용만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발생시키고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상환하도록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하는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직원들에게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="00FF6392" w:rsidRPr="00B11DB7">
                              <w:rPr>
                                <w:rFonts w:ascii="Arial" w:eastAsia="Gulim" w:hAnsi="Arial" w:cs="Helvetica" w:hint="eastAsia"/>
                              </w:rPr>
                              <w:t>출장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,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향응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기타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자기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부담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비용과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책임에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지침을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>제공합니다</w:t>
                            </w:r>
                            <w:r w:rsidRPr="00B11DB7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177195" w:rsidRPr="00B11DB7">
            <w:rPr>
              <w:rFonts w:ascii="Arial" w:eastAsia="Gulim" w:hAnsi="Arial" w:cs="Helvetica"/>
              <w:b/>
              <w:noProof/>
              <w:color w:val="76A5AF"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1F8F181C" wp14:editId="27F86773">
                    <wp:simplePos x="0" y="0"/>
                    <wp:positionH relativeFrom="column">
                      <wp:posOffset>209550</wp:posOffset>
                    </wp:positionH>
                    <wp:positionV relativeFrom="paragraph">
                      <wp:posOffset>8827770</wp:posOffset>
                    </wp:positionV>
                    <wp:extent cx="65913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13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F16C05" w14:textId="312D0F15" w:rsidR="00813353" w:rsidRPr="00B11DB7" w:rsidRDefault="00813353" w:rsidP="00A33B53">
                                <w:pPr>
                                  <w:spacing w:after="200" w:line="240" w:lineRule="auto"/>
                                  <w:textAlignment w:val="center"/>
                                  <w:rPr>
                                    <w:rFonts w:ascii="Arial" w:eastAsia="Gulim" w:hAnsi="Arial"/>
                                  </w:rPr>
                                </w:pP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B11DB7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F8F181C" id="_x0000_s1040" type="#_x0000_t202" style="position:absolute;margin-left:16.5pt;margin-top:695.1pt;width:51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OP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" stroked="f">
                    <v:textbox style="mso-fit-shape-to-text:t">
                      <w:txbxContent>
                        <w:p w14:paraId="3FF16C05" w14:textId="312D0F15" w:rsidR="00813353" w:rsidRPr="00B11DB7" w:rsidRDefault="00813353" w:rsidP="00A33B53">
                          <w:pPr>
                            <w:spacing w:after="200" w:line="240" w:lineRule="auto"/>
                            <w:textAlignment w:val="center"/>
                            <w:rPr>
                              <w:rFonts w:ascii="Arial" w:eastAsia="Gulim" w:hAnsi="Arial"/>
                            </w:rPr>
                          </w:pP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B11DB7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 w:rsidRPr="00B11DB7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294C041">
                    <wp:simplePos x="0" y="0"/>
                    <wp:positionH relativeFrom="column">
                      <wp:posOffset>185420</wp:posOffset>
                    </wp:positionH>
                    <wp:positionV relativeFrom="paragraph">
                      <wp:posOffset>1671320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F92C77" w:rsidRPr="00B11DB7" w:rsidRDefault="00F92C77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11DB7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B11DB7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4.6pt;margin-top:13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n7HrSOAAAAAKAQAADwAAAGRycy9kb3du&#10;cmV2LnhtbEyPwU7DMAyG70i8Q2QkLoiltFq3laYTQpqEJnZg8ABp4zXVGqdqsq68PeYEJ9vyp9+f&#10;y+3sejHhGDpPCp4WCQikxpuOWgVfn7vHNYgQNRnde0IF3xhgW93elLow/kofOB1jKziEQqEV2BiH&#10;QsrQWHQ6LPyAxLuTH52OPI6tNKO+crjrZZokuXS6I75g9YCvFpvz8eIUPNghObyf3uqdyRt73ge9&#10;ctNeqfu7+eUZRMQ5/sHwq8/qULFT7S9kgugVpJuUSa55xg0DabpagqgVZMssB1mV8v8L1Q8A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n7HrSOAAAAAKAQAADwAAAAAAAAAAAAAAAADA&#10;BAAAZHJzL2Rvd25yZXYueG1sUEsFBgAAAAAEAAQA8wAAAM0FAAAAAA==&#10;" filled="f" stroked="f">
                    <v:textbox>
                      <w:txbxContent>
                        <w:p w14:paraId="27449FDB" w14:textId="77777777" w:rsidR="00F92C77" w:rsidRPr="00B11DB7" w:rsidRDefault="00F92C77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B11DB7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B11DB7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77195" w:rsidRPr="00B11DB7">
            <w:rPr>
              <w:rFonts w:ascii="Arial" w:eastAsia="Gulim" w:hAnsi="Arial"/>
            </w:rPr>
            <w:br w:type="page"/>
          </w:r>
        </w:p>
      </w:sdtContent>
    </w:sdt>
    <w:p w14:paraId="1ABA8857" w14:textId="286B5038" w:rsidR="00A11DC7" w:rsidRPr="00B11DB7" w:rsidRDefault="00FE7FFA" w:rsidP="00B23705">
      <w:pPr>
        <w:spacing w:before="200" w:after="0" w:line="240" w:lineRule="auto"/>
        <w:ind w:left="-90" w:right="-90"/>
        <w:jc w:val="center"/>
        <w:rPr>
          <w:rFonts w:ascii="Arial" w:eastAsia="Gulim" w:hAnsi="Arial" w:cs="Helvetica"/>
          <w:b/>
          <w:bCs/>
          <w:color w:val="76A5AF"/>
          <w:sz w:val="28"/>
          <w:szCs w:val="28"/>
        </w:rPr>
      </w:pPr>
      <w:r w:rsidRPr="00B11DB7">
        <w:rPr>
          <w:rFonts w:ascii="Arial" w:eastAsia="Gulim" w:hAnsi="Arial" w:cs="Helvetica" w:hint="eastAsia"/>
          <w:b/>
          <w:caps/>
          <w:color w:val="76A5AF"/>
          <w:sz w:val="28"/>
          <w:szCs w:val="28"/>
        </w:rPr>
        <w:lastRenderedPageBreak/>
        <w:t>출장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>및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>지출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 xml:space="preserve"> </w:t>
      </w:r>
      <w:r w:rsidR="00A11DC7" w:rsidRPr="00B11DB7">
        <w:rPr>
          <w:rFonts w:ascii="Arial" w:eastAsia="Gulim" w:hAnsi="Arial" w:cs="Helvetica"/>
          <w:b/>
          <w:caps/>
          <w:color w:val="76A5AF"/>
          <w:sz w:val="28"/>
          <w:szCs w:val="28"/>
        </w:rPr>
        <w:t>정책</w:t>
      </w:r>
    </w:p>
    <w:p w14:paraId="28410A34" w14:textId="77777777" w:rsidR="00B23705" w:rsidRPr="00B11DB7" w:rsidRDefault="00B23705" w:rsidP="00B23705">
      <w:pPr>
        <w:spacing w:before="200" w:after="0" w:line="240" w:lineRule="auto"/>
        <w:ind w:left="-90" w:right="-90"/>
        <w:jc w:val="center"/>
        <w:rPr>
          <w:rFonts w:ascii="Arial" w:eastAsia="Gulim" w:hAnsi="Arial" w:cs="Helvetica"/>
          <w:b/>
          <w:bCs/>
          <w:color w:val="76A5AF"/>
          <w:sz w:val="28"/>
          <w:szCs w:val="28"/>
        </w:rPr>
      </w:pPr>
    </w:p>
    <w:p w14:paraId="603A058E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정책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성명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 </w:t>
      </w:r>
    </w:p>
    <w:p w14:paraId="2CF40D07" w14:textId="7310841E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B11DB7">
        <w:rPr>
          <w:rFonts w:ascii="Arial" w:eastAsia="Gulim" w:hAnsi="Arial" w:cs="Helvetica"/>
          <w:color w:val="000000"/>
        </w:rPr>
        <w:t>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정책은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직원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출장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자기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부담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검토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준수해야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요건을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제공합니다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직원이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정책을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이행하지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않을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>/</w:t>
      </w:r>
      <w:r w:rsidRPr="00B11DB7">
        <w:rPr>
          <w:rFonts w:ascii="Arial" w:eastAsia="Gulim" w:hAnsi="Arial" w:cs="Helvetica"/>
          <w:color w:val="000000"/>
        </w:rPr>
        <w:t>또는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징계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조치가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지연되거나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보류될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있습니다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관련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</w:t>
      </w:r>
      <w:r w:rsidRPr="00B11DB7">
        <w:rPr>
          <w:rFonts w:ascii="Arial" w:eastAsia="Gulim" w:hAnsi="Arial" w:cs="Helvetica"/>
          <w:color w:val="000000"/>
        </w:rPr>
        <w:t>3</w:t>
      </w:r>
      <w:r w:rsidRPr="00B11DB7">
        <w:rPr>
          <w:rFonts w:ascii="Arial" w:eastAsia="Gulim" w:hAnsi="Arial" w:cs="Helvetica"/>
          <w:color w:val="000000"/>
        </w:rPr>
        <w:t>자의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결정이나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행동에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부적절하게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영향을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행사하는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사용해서는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안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추가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정보에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대해서는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행동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강령을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참조하십시오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또한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의료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전문가</w:t>
      </w:r>
      <w:r w:rsidRPr="00B11DB7">
        <w:rPr>
          <w:rFonts w:ascii="Arial" w:eastAsia="Gulim" w:hAnsi="Arial" w:cs="Helvetica"/>
          <w:color w:val="000000"/>
        </w:rPr>
        <w:t xml:space="preserve">("HCP")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공무원과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비즈니스를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수행할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추가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지침이나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절차가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필요할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있습니다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="00891971" w:rsidRPr="00B11DB7">
        <w:rPr>
          <w:rFonts w:ascii="Arial" w:eastAsia="Gulim" w:hAnsi="Arial" w:cs="Helvetica"/>
          <w:color w:val="000000"/>
        </w:rPr>
        <w:br/>
      </w:r>
      <w:r w:rsidRPr="00B11DB7">
        <w:rPr>
          <w:rFonts w:ascii="Arial" w:eastAsia="Gulim" w:hAnsi="Arial" w:cs="Helvetica"/>
          <w:color w:val="000000"/>
        </w:rPr>
        <w:t>이러한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상호작용에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대해서는</w:t>
      </w:r>
      <w:r w:rsidRPr="00B11DB7">
        <w:rPr>
          <w:rFonts w:ascii="Arial" w:eastAsia="Gulim" w:hAnsi="Arial" w:cs="Helvetica"/>
          <w:color w:val="000000"/>
        </w:rPr>
        <w:t xml:space="preserve"> HCP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공무원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상호작용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정책을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참조하십시오</w:t>
      </w:r>
      <w:r w:rsidRPr="00B11DB7">
        <w:rPr>
          <w:rFonts w:ascii="Arial" w:eastAsia="Gulim" w:hAnsi="Arial" w:cs="Helvetica"/>
          <w:color w:val="000000"/>
        </w:rPr>
        <w:t>.</w:t>
      </w:r>
    </w:p>
    <w:p w14:paraId="29A4835C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275034A5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목적</w:t>
      </w:r>
    </w:p>
    <w:p w14:paraId="4B0057B6" w14:textId="713E5C2B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B11DB7">
        <w:rPr>
          <w:rFonts w:ascii="Arial" w:eastAsia="Gulim" w:hAnsi="Arial" w:cs="Helvetica"/>
          <w:color w:val="000000"/>
        </w:rPr>
        <w:t>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정책은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직원에게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가능한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자기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부담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지침을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제공하고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위한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관련된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직원의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책임을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설명합니다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정책은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또한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위해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기타</w:t>
      </w:r>
      <w:r w:rsidR="00A546D4" w:rsidRPr="00B11DB7">
        <w:rPr>
          <w:rFonts w:ascii="Arial" w:eastAsia="Gulim" w:hAnsi="Arial" w:cs="Helvetica"/>
          <w:color w:val="000000"/>
          <w:lang w:val="en-US"/>
        </w:rPr>
        <w:t> </w:t>
      </w:r>
      <w:r w:rsidRPr="00B11DB7">
        <w:rPr>
          <w:rFonts w:ascii="Arial" w:eastAsia="Gulim" w:hAnsi="Arial" w:cs="Helvetica"/>
          <w:color w:val="000000"/>
        </w:rPr>
        <w:t>자기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부담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합법적인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사업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목적과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적절한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증빙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서류를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갖도록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도움이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6731BCAD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A2037B3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지침</w:t>
      </w:r>
    </w:p>
    <w:p w14:paraId="4105BBB9" w14:textId="1A330F8A" w:rsidR="00A11DC7" w:rsidRPr="00B11DB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개인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예</w:t>
      </w:r>
      <w:r w:rsidRPr="00B11DB7">
        <w:rPr>
          <w:rFonts w:ascii="Arial" w:eastAsia="Gulim" w:hAnsi="Arial" w:cs="Helvetica"/>
          <w:color w:val="000000"/>
        </w:rPr>
        <w:t xml:space="preserve">: </w:t>
      </w:r>
      <w:r w:rsidRPr="00B11DB7">
        <w:rPr>
          <w:rFonts w:ascii="Arial" w:eastAsia="Gulim" w:hAnsi="Arial" w:cs="Helvetica"/>
          <w:color w:val="000000"/>
        </w:rPr>
        <w:t>가족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관련</w:t>
      </w:r>
      <w:r w:rsidRPr="00B11DB7">
        <w:rPr>
          <w:rFonts w:ascii="Arial" w:eastAsia="Gulim" w:hAnsi="Arial" w:cs="Helvetica"/>
          <w:color w:val="000000"/>
        </w:rPr>
        <w:t>)</w:t>
      </w:r>
      <w:r w:rsidRPr="00B11DB7">
        <w:rPr>
          <w:rFonts w:ascii="Arial" w:eastAsia="Gulim" w:hAnsi="Arial" w:cs="Helvetica"/>
          <w:color w:val="000000"/>
        </w:rPr>
        <w:t>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상환되지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않습니다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13FF7F0D" w14:textId="0A45DE3A" w:rsidR="00A11DC7" w:rsidRPr="00B11DB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비용을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최소화하기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위해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가능한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여행상품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예</w:t>
      </w:r>
      <w:r w:rsidRPr="00B11DB7">
        <w:rPr>
          <w:rFonts w:ascii="Arial" w:eastAsia="Gulim" w:hAnsi="Arial" w:cs="Helvetica"/>
          <w:color w:val="000000"/>
        </w:rPr>
        <w:t xml:space="preserve">: </w:t>
      </w:r>
      <w:r w:rsidRPr="00B11DB7">
        <w:rPr>
          <w:rFonts w:ascii="Arial" w:eastAsia="Gulim" w:hAnsi="Arial" w:cs="Helvetica"/>
          <w:color w:val="000000"/>
        </w:rPr>
        <w:t>항공권</w:t>
      </w:r>
      <w:r w:rsidRPr="00B11DB7">
        <w:rPr>
          <w:rFonts w:ascii="Arial" w:eastAsia="Gulim" w:hAnsi="Arial" w:cs="Helvetica"/>
          <w:color w:val="000000"/>
        </w:rPr>
        <w:t>)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미리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구매해야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4BB9DD34" w14:textId="49294704" w:rsidR="00A11DC7" w:rsidRPr="00B11DB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가능하면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저렴한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옵션을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활용해야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예</w:t>
      </w:r>
      <w:r w:rsidRPr="00B11DB7">
        <w:rPr>
          <w:rFonts w:ascii="Arial" w:eastAsia="Gulim" w:hAnsi="Arial" w:cs="Helvetica"/>
          <w:color w:val="000000"/>
        </w:rPr>
        <w:t xml:space="preserve">: </w:t>
      </w:r>
      <w:r w:rsidRPr="00B11DB7">
        <w:rPr>
          <w:rFonts w:ascii="Arial" w:eastAsia="Gulim" w:hAnsi="Arial" w:cs="Helvetica"/>
          <w:color w:val="000000"/>
        </w:rPr>
        <w:t>비슷한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시간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저렴한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항공편이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착륙하거나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비슷한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현지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공항으로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저렴한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항공편</w:t>
      </w:r>
      <w:r w:rsidRPr="00B11DB7">
        <w:rPr>
          <w:rFonts w:ascii="Arial" w:eastAsia="Gulim" w:hAnsi="Arial" w:cs="Helvetica"/>
          <w:color w:val="000000"/>
        </w:rPr>
        <w:t>).</w:t>
      </w:r>
    </w:p>
    <w:p w14:paraId="3467F8AC" w14:textId="19C2E0C6" w:rsidR="00A11DC7" w:rsidRPr="00B11DB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확립된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절차를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통해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승인되어야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13BB9DBA" w14:textId="6F5C7217" w:rsidR="00A11DC7" w:rsidRPr="00B11DB7" w:rsidRDefault="00A11DC7" w:rsidP="009D1883">
      <w:pPr>
        <w:numPr>
          <w:ilvl w:val="0"/>
          <w:numId w:val="39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또는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위해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소액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현금을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사용하는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소액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현금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지침을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참고하시기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바랍니다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1F9EA7BD" w14:textId="2DAABB45" w:rsidR="00A11DC7" w:rsidRPr="00B11DB7" w:rsidRDefault="00A11DC7" w:rsidP="00A11DC7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직원에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가불은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확립된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절차를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통해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승인되어야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2495B5DC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1E6E753E" w14:textId="77777777" w:rsidR="00A11DC7" w:rsidRPr="00B11DB7" w:rsidRDefault="00A11DC7" w:rsidP="009D1883">
      <w:pPr>
        <w:spacing w:after="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문서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요건</w:t>
      </w:r>
    </w:p>
    <w:p w14:paraId="0E948778" w14:textId="4DA827D2" w:rsidR="00A11DC7" w:rsidRPr="00B11DB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비즈니스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명확한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사업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목적과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함께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보고서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양식에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명확하게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문서화되어야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731DC60E" w14:textId="5BA957B7" w:rsidR="00A11DC7" w:rsidRPr="00B11DB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관련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문서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예</w:t>
      </w:r>
      <w:r w:rsidRPr="00B11DB7">
        <w:rPr>
          <w:rFonts w:ascii="Arial" w:eastAsia="Gulim" w:hAnsi="Arial" w:cs="Helvetica"/>
          <w:color w:val="000000"/>
        </w:rPr>
        <w:t xml:space="preserve">: </w:t>
      </w:r>
      <w:r w:rsidRPr="00B11DB7">
        <w:rPr>
          <w:rFonts w:ascii="Arial" w:eastAsia="Gulim" w:hAnsi="Arial" w:cs="Helvetica"/>
          <w:color w:val="000000"/>
        </w:rPr>
        <w:t>인보이스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승인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참석자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목록</w:t>
      </w:r>
      <w:r w:rsidRPr="00B11DB7">
        <w:rPr>
          <w:rFonts w:ascii="Arial" w:eastAsia="Gulim" w:hAnsi="Arial" w:cs="Helvetica"/>
          <w:color w:val="000000"/>
        </w:rPr>
        <w:t>)</w:t>
      </w:r>
      <w:r w:rsidRPr="00B11DB7">
        <w:rPr>
          <w:rFonts w:ascii="Arial" w:eastAsia="Gulim" w:hAnsi="Arial" w:cs="Helvetica"/>
          <w:color w:val="000000"/>
        </w:rPr>
        <w:t>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유지해야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하며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="00891971" w:rsidRPr="00B11DB7">
        <w:rPr>
          <w:rFonts w:ascii="Arial" w:eastAsia="Gulim" w:hAnsi="Arial" w:cs="Helvetica"/>
          <w:color w:val="000000"/>
        </w:rPr>
        <w:br/>
      </w:r>
      <w:r w:rsidRPr="00B11DB7">
        <w:rPr>
          <w:rFonts w:ascii="Arial" w:eastAsia="Gulim" w:hAnsi="Arial" w:cs="Helvetica"/>
          <w:color w:val="000000"/>
        </w:rPr>
        <w:t>요청서와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함께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정보를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제공해야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58440185" w14:textId="208E4178" w:rsidR="00A11DC7" w:rsidRPr="00B11DB7" w:rsidRDefault="00A11DC7" w:rsidP="009D1883">
      <w:pPr>
        <w:numPr>
          <w:ilvl w:val="0"/>
          <w:numId w:val="40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영수증이나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인보이스를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43FB1DAA" w14:textId="77777777" w:rsidR="00A11DC7" w:rsidRPr="00B11DB7" w:rsidRDefault="00A11DC7" w:rsidP="00A11DC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여행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지출에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대한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추가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증빙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서류에는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다음이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포함되어야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합니다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. </w:t>
      </w:r>
    </w:p>
    <w:p w14:paraId="13ADCE24" w14:textId="1CCF6C58" w:rsidR="00A11DC7" w:rsidRPr="00B11DB7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Gulim" w:hAnsi="Arial" w:cs="Helvetica"/>
          <w:color w:val="000000"/>
          <w:sz w:val="21"/>
          <w:szCs w:val="21"/>
        </w:rPr>
      </w:pP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항목별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영수증을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포함한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영수증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사본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및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신용카드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영수증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사본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.</w:t>
      </w:r>
    </w:p>
    <w:p w14:paraId="0DC9E438" w14:textId="288494A0" w:rsidR="00A11DC7" w:rsidRPr="00B11DB7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</w:pP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참석자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수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및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이름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(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법인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/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병원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소속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포함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).</w:t>
      </w:r>
    </w:p>
    <w:p w14:paraId="0E7C9B75" w14:textId="0F525CBB" w:rsidR="00A11DC7" w:rsidRPr="00B11DB7" w:rsidRDefault="00A11DC7" w:rsidP="00A11DC7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ind w:left="1260"/>
        <w:textAlignment w:val="baseline"/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</w:pP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여행에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대한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투명한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비즈니스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목적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(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예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: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무슨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제품이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 xml:space="preserve"> 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논의됐는지</w:t>
      </w:r>
      <w:r w:rsidRPr="00B11DB7">
        <w:rPr>
          <w:rFonts w:ascii="Arial" w:eastAsia="Gulim" w:hAnsi="Arial" w:cs="Helvetica"/>
          <w:color w:val="000000"/>
          <w:sz w:val="21"/>
          <w:szCs w:val="21"/>
          <w:shd w:val="clear" w:color="auto" w:fill="FFFFFF"/>
        </w:rPr>
        <w:t>).</w:t>
      </w:r>
      <w:r w:rsidRPr="00B11DB7">
        <w:rPr>
          <w:rFonts w:ascii="Arial" w:eastAsia="Gulim" w:hAnsi="Arial"/>
        </w:rPr>
        <w:br/>
      </w:r>
    </w:p>
    <w:p w14:paraId="5D649864" w14:textId="7605EB3A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지출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보고서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제출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승인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절차</w:t>
      </w:r>
    </w:p>
    <w:p w14:paraId="0791D23A" w14:textId="716D9C45" w:rsidR="00415B36" w:rsidRPr="00B11DB7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임계액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및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통화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를</w:t>
      </w:r>
      <w:r w:rsidRPr="00B11DB7">
        <w:rPr>
          <w:rFonts w:ascii="Arial" w:eastAsia="Gulim" w:hAnsi="Arial" w:cs="Helvetica"/>
          <w:color w:val="000000"/>
        </w:rPr>
        <w:t xml:space="preserve">) </w:t>
      </w:r>
      <w:r w:rsidRPr="00B11DB7">
        <w:rPr>
          <w:rFonts w:ascii="Arial" w:eastAsia="Gulim" w:hAnsi="Arial" w:cs="Helvetica"/>
          <w:color w:val="000000"/>
        </w:rPr>
        <w:t>초과하는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발생하기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전에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받아야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확립된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절차를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통해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승인받아야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17E20561" w14:textId="45324D46" w:rsidR="00A11DC7" w:rsidRPr="00B11DB7" w:rsidRDefault="00A11DC7" w:rsidP="00D20BBD">
      <w:pPr>
        <w:numPr>
          <w:ilvl w:val="0"/>
          <w:numId w:val="42"/>
        </w:numPr>
        <w:spacing w:after="6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지출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보고서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요청서는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일수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(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예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: 30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일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)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내에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적절한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절차를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통해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하며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모든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적절한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문서가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포함되었는지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확인해야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54F51ECC" w14:textId="08F22386" w:rsidR="00A11DC7" w:rsidRPr="00B11DB7" w:rsidRDefault="00A11DC7" w:rsidP="00A11DC7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승인자는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다음을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5AAB59AA" w14:textId="4623A585" w:rsidR="00A11DC7" w:rsidRPr="00B11DB7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제출된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향응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자기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부담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비용이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합리적이고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필요하며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필요한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승인되었는지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확인합니다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7A9BBBA0" w14:textId="52E145D6" w:rsidR="00A11DC7" w:rsidRPr="00B11DB7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지출에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명확하고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문서화된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사업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목적이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있는지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확인합니다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4379E668" w14:textId="51045714" w:rsidR="00A11DC7" w:rsidRPr="00B11DB7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적절한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받았는지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확인합니다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필요한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>). </w:t>
      </w:r>
    </w:p>
    <w:p w14:paraId="3EC1A217" w14:textId="08E00F9B" w:rsidR="00A11DC7" w:rsidRPr="00B11DB7" w:rsidRDefault="00876673" w:rsidP="00A11DC7">
      <w:pPr>
        <w:numPr>
          <w:ilvl w:val="1"/>
          <w:numId w:val="43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적시에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위한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지출을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승인하고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제출하십시오</w:t>
      </w:r>
      <w:r w:rsidRPr="00B11DB7">
        <w:rPr>
          <w:rFonts w:ascii="Arial" w:eastAsia="Gulim" w:hAnsi="Arial" w:cs="Helvetica"/>
          <w:color w:val="000000"/>
        </w:rPr>
        <w:t>.</w:t>
      </w:r>
    </w:p>
    <w:p w14:paraId="75BBC8E2" w14:textId="51128555" w:rsidR="00A11DC7" w:rsidRPr="00B11DB7" w:rsidRDefault="00A11DC7" w:rsidP="00A11DC7">
      <w:pPr>
        <w:spacing w:after="120" w:line="240" w:lineRule="auto"/>
        <w:rPr>
          <w:rFonts w:ascii="Arial" w:eastAsia="Gulim" w:hAnsi="Arial" w:cs="Helvetica"/>
          <w:sz w:val="24"/>
          <w:szCs w:val="24"/>
        </w:rPr>
      </w:pP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지출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유형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규칙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및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 w:val="24"/>
          <w:szCs w:val="24"/>
        </w:rPr>
        <w:t>제한</w:t>
      </w:r>
    </w:p>
    <w:p w14:paraId="4016766B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Cs w:val="24"/>
          <w:u w:val="single"/>
        </w:rPr>
      </w:pP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식사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및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숙박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지출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:</w:t>
      </w:r>
    </w:p>
    <w:p w14:paraId="38C9CB80" w14:textId="7DEA5368" w:rsidR="00A11DC7" w:rsidRPr="00B11DB7" w:rsidRDefault="00A11DC7" w:rsidP="00A11DC7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u w:val="single"/>
        </w:rPr>
        <w:t>식사</w:t>
      </w:r>
      <w:r w:rsidRPr="00B11DB7">
        <w:rPr>
          <w:rFonts w:ascii="Arial" w:eastAsia="Gulim" w:hAnsi="Arial" w:cs="Helvetica"/>
          <w:color w:val="000000"/>
        </w:rPr>
        <w:t xml:space="preserve"> - </w:t>
      </w:r>
      <w:r w:rsidRPr="00B11DB7">
        <w:rPr>
          <w:rFonts w:ascii="Arial" w:eastAsia="Gulim" w:hAnsi="Arial" w:cs="Helvetica"/>
          <w:color w:val="000000"/>
        </w:rPr>
        <w:t>회사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업무로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현지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식사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한도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내에서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합리적이고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적당한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식사를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할</w:t>
      </w:r>
      <w:r w:rsidR="00B11DB7">
        <w:rPr>
          <w:rFonts w:ascii="Arial" w:eastAsia="Gulim" w:hAnsi="Arial" w:cs="Helvetica"/>
          <w:color w:val="000000"/>
          <w:lang w:val="en-US"/>
        </w:rPr>
        <w:t> </w:t>
      </w:r>
      <w:r w:rsidRPr="00B11DB7">
        <w:rPr>
          <w:rFonts w:ascii="Arial" w:eastAsia="Gulim" w:hAnsi="Arial" w:cs="Helvetica"/>
          <w:color w:val="000000"/>
        </w:rPr>
        <w:t>수</w:t>
      </w:r>
      <w:r w:rsidR="00891971" w:rsidRPr="00B11DB7">
        <w:rPr>
          <w:rFonts w:ascii="Arial" w:eastAsia="Gulim" w:hAnsi="Arial" w:cs="Helvetica"/>
          <w:color w:val="000000"/>
          <w:lang w:val="en-US"/>
        </w:rPr>
        <w:t> </w:t>
      </w:r>
      <w:r w:rsidRPr="00B11DB7">
        <w:rPr>
          <w:rFonts w:ascii="Arial" w:eastAsia="Gulim" w:hAnsi="Arial" w:cs="Helvetica"/>
          <w:color w:val="000000"/>
        </w:rPr>
        <w:t>있습니다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식사도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적절한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장소에서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식대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한도는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다음과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같습니다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3090C52B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90"/>
      </w:tblGrid>
      <w:tr w:rsidR="00A11DC7" w:rsidRPr="00B11DB7" w14:paraId="65CD026B" w14:textId="77777777" w:rsidTr="00D17E40">
        <w:tc>
          <w:tcPr>
            <w:tcW w:w="4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CA07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-HCP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와의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: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C5A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HCP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>와의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 xml:space="preserve"> </w:t>
            </w:r>
            <w:r w:rsidRPr="00B11DB7">
              <w:rPr>
                <w:rFonts w:ascii="Arial" w:eastAsia="Gulim" w:hAnsi="Arial"/>
              </w:rPr>
              <w:t>식사</w:t>
            </w:r>
            <w:r w:rsidRPr="00B11DB7">
              <w:rPr>
                <w:rFonts w:ascii="Arial" w:eastAsia="Gulim" w:hAnsi="Arial"/>
              </w:rPr>
              <w:t>:</w:t>
            </w:r>
          </w:p>
        </w:tc>
      </w:tr>
      <w:tr w:rsidR="00A11DC7" w:rsidRPr="00B11DB7" w14:paraId="7EC66B42" w14:textId="77777777" w:rsidTr="00D17E40">
        <w:tc>
          <w:tcPr>
            <w:tcW w:w="45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2A807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아침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: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  <w:tc>
          <w:tcPr>
            <w:tcW w:w="45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4D044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아침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: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</w:tr>
      <w:tr w:rsidR="00A11DC7" w:rsidRPr="00B11DB7" w14:paraId="3C45083E" w14:textId="77777777" w:rsidTr="00D17E40">
        <w:tc>
          <w:tcPr>
            <w:tcW w:w="458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DC9C6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점심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: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  <w:tc>
          <w:tcPr>
            <w:tcW w:w="45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28214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점심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: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</w:tr>
      <w:tr w:rsidR="00A11DC7" w:rsidRPr="00B11DB7" w14:paraId="1F7B45BB" w14:textId="77777777" w:rsidTr="00D17E40"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F73C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저녁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>: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  <w:tc>
          <w:tcPr>
            <w:tcW w:w="4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81EC" w14:textId="77777777" w:rsidR="00A11DC7" w:rsidRPr="00B11DB7" w:rsidRDefault="00A11DC7" w:rsidP="00A11DC7">
            <w:pPr>
              <w:spacing w:after="0" w:line="240" w:lineRule="auto"/>
              <w:rPr>
                <w:rFonts w:ascii="Arial" w:eastAsia="Gulim" w:hAnsi="Arial" w:cs="Helvetica"/>
                <w:sz w:val="24"/>
                <w:szCs w:val="24"/>
              </w:rPr>
            </w:pPr>
            <w:r w:rsidRPr="00B11DB7">
              <w:rPr>
                <w:rFonts w:ascii="Arial" w:eastAsia="Gulim" w:hAnsi="Arial" w:cs="Helvetica"/>
                <w:color w:val="000000"/>
              </w:rPr>
              <w:t>저녁</w:t>
            </w:r>
            <w:r w:rsidRPr="00B11DB7">
              <w:rPr>
                <w:rFonts w:ascii="Arial" w:eastAsia="Gulim" w:hAnsi="Arial" w:cs="Helvetica"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color w:val="000000"/>
              </w:rPr>
              <w:t>식사</w:t>
            </w:r>
            <w:r w:rsidRPr="00B11DB7">
              <w:rPr>
                <w:rFonts w:ascii="Arial" w:eastAsia="Gulim" w:hAnsi="Arial" w:cs="Helvetica"/>
                <w:color w:val="000000"/>
              </w:rPr>
              <w:t>: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[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현지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한도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및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통화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 xml:space="preserve"> 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기재</w:t>
            </w:r>
            <w:r w:rsidRPr="00B11DB7">
              <w:rPr>
                <w:rFonts w:ascii="Arial" w:eastAsia="Gulim" w:hAnsi="Arial" w:cs="Helvetica"/>
                <w:b/>
                <w:bCs/>
                <w:color w:val="000000"/>
                <w:shd w:val="clear" w:color="auto" w:fill="FFFF00"/>
              </w:rPr>
              <w:t>] </w:t>
            </w:r>
          </w:p>
        </w:tc>
      </w:tr>
    </w:tbl>
    <w:p w14:paraId="62C60F77" w14:textId="77777777" w:rsidR="00165FF7" w:rsidRPr="00B11DB7" w:rsidRDefault="00165FF7" w:rsidP="00165FF7">
      <w:pPr>
        <w:spacing w:after="0" w:line="240" w:lineRule="auto"/>
        <w:ind w:left="720"/>
        <w:textAlignment w:val="baseline"/>
        <w:rPr>
          <w:rFonts w:ascii="Arial" w:eastAsia="Gulim" w:hAnsi="Arial" w:cs="Helvetica"/>
          <w:color w:val="000000"/>
        </w:rPr>
      </w:pPr>
    </w:p>
    <w:p w14:paraId="38C77370" w14:textId="249DB9DC" w:rsidR="00A11DC7" w:rsidRPr="00B11DB7" w:rsidRDefault="00A11DC7" w:rsidP="00A11DC7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u w:val="single"/>
        </w:rPr>
        <w:t>숙박</w:t>
      </w:r>
      <w:r w:rsidRPr="00B11DB7">
        <w:rPr>
          <w:rFonts w:ascii="Arial" w:eastAsia="Gulim" w:hAnsi="Arial" w:cs="Helvetica"/>
          <w:color w:val="000000"/>
        </w:rPr>
        <w:t xml:space="preserve"> - </w:t>
      </w:r>
      <w:r w:rsidRPr="00B11DB7">
        <w:rPr>
          <w:rFonts w:ascii="Arial" w:eastAsia="Gulim" w:hAnsi="Arial" w:cs="Helvetica"/>
          <w:color w:val="000000"/>
        </w:rPr>
        <w:t>숙박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요금은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다른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지역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표준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요금과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비교할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합리적이고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적당해야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숙박</w:t>
      </w:r>
      <w:r w:rsidR="00B11DB7">
        <w:rPr>
          <w:rFonts w:ascii="Arial" w:eastAsia="Gulim" w:hAnsi="Arial" w:cs="Helvetica"/>
          <w:color w:val="000000"/>
          <w:lang w:val="en-US"/>
        </w:rPr>
        <w:t> </w:t>
      </w:r>
      <w:r w:rsidRPr="00B11DB7">
        <w:rPr>
          <w:rFonts w:ascii="Arial" w:eastAsia="Gulim" w:hAnsi="Arial" w:cs="Helvetica"/>
          <w:color w:val="000000"/>
        </w:rPr>
        <w:t>요금은</w:t>
      </w:r>
      <w:r w:rsidRPr="00B11DB7">
        <w:rPr>
          <w:rFonts w:ascii="Arial" w:eastAsia="Gulim" w:hAnsi="Arial" w:cs="Helvetica"/>
          <w:color w:val="000000"/>
        </w:rPr>
        <w:t xml:space="preserve"> 1</w:t>
      </w:r>
      <w:r w:rsidRPr="00B11DB7">
        <w:rPr>
          <w:rFonts w:ascii="Arial" w:eastAsia="Gulim" w:hAnsi="Arial" w:cs="Helvetica"/>
          <w:color w:val="000000"/>
        </w:rPr>
        <w:t>박당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현지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한도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및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통화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를</w:t>
      </w:r>
      <w:r w:rsidRPr="00B11DB7">
        <w:rPr>
          <w:rFonts w:ascii="Arial" w:eastAsia="Gulim" w:hAnsi="Arial" w:cs="Helvetica"/>
          <w:color w:val="000000"/>
        </w:rPr>
        <w:t xml:space="preserve">) </w:t>
      </w:r>
      <w:r w:rsidRPr="00B11DB7">
        <w:rPr>
          <w:rFonts w:ascii="Arial" w:eastAsia="Gulim" w:hAnsi="Arial" w:cs="Helvetica"/>
          <w:color w:val="000000"/>
        </w:rPr>
        <w:t>초과해서는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안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56A46960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7C6B71F8" w14:textId="77777777" w:rsidR="00A11DC7" w:rsidRPr="00B11DB7" w:rsidRDefault="00A11DC7" w:rsidP="00687798">
      <w:pPr>
        <w:spacing w:after="0" w:line="240" w:lineRule="auto"/>
        <w:rPr>
          <w:rFonts w:ascii="Arial" w:eastAsia="Gulim" w:hAnsi="Arial" w:cs="Helvetica"/>
          <w:b/>
          <w:color w:val="76A5AF"/>
          <w:szCs w:val="24"/>
          <w:u w:val="single"/>
        </w:rPr>
      </w:pP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여행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및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교통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 xml:space="preserve"> 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지출</w:t>
      </w: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: </w:t>
      </w:r>
    </w:p>
    <w:p w14:paraId="41003F17" w14:textId="1B8A49A2" w:rsidR="00A11DC7" w:rsidRPr="00B11DB7" w:rsidRDefault="00A11DC7" w:rsidP="00D17E40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u w:val="single"/>
        </w:rPr>
        <w:t>항공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- </w:t>
      </w: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로컬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또는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국내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코치</w:t>
      </w:r>
      <w:r w:rsidRPr="00B11DB7">
        <w:rPr>
          <w:rFonts w:ascii="Arial" w:eastAsia="Gulim" w:hAnsi="Arial" w:cs="Helvetica"/>
          <w:color w:val="000000"/>
        </w:rPr>
        <w:t>/</w:t>
      </w:r>
      <w:r w:rsidRPr="00B11DB7">
        <w:rPr>
          <w:rFonts w:ascii="Arial" w:eastAsia="Gulim" w:hAnsi="Arial" w:cs="Helvetica"/>
          <w:color w:val="000000"/>
        </w:rPr>
        <w:t>이코노미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클래스를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탑승해야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시간</w:t>
      </w:r>
      <w:r w:rsidR="00B11DB7">
        <w:rPr>
          <w:rFonts w:ascii="Arial" w:eastAsia="Gulim" w:hAnsi="Arial" w:cs="Helvetica"/>
          <w:b/>
          <w:bCs/>
          <w:color w:val="000000"/>
          <w:shd w:val="clear" w:color="auto" w:fill="FFFF00"/>
          <w:lang w:val="en-US"/>
        </w:rPr>
        <w:t> 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초과하는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국제선은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highlight w:val="yellow"/>
        </w:rPr>
        <w:t>[</w:t>
      </w:r>
      <w:r w:rsidRPr="00B11DB7">
        <w:rPr>
          <w:rFonts w:ascii="Arial" w:eastAsia="Gulim" w:hAnsi="Arial" w:cs="Helvetica"/>
          <w:b/>
          <w:bCs/>
          <w:color w:val="000000"/>
          <w:highlight w:val="yellow"/>
        </w:rPr>
        <w:t>역할</w:t>
      </w:r>
      <w:r w:rsidRPr="00B11DB7">
        <w:rPr>
          <w:rFonts w:ascii="Arial" w:eastAsia="Gulim" w:hAnsi="Arial" w:cs="Helvetica"/>
          <w:b/>
          <w:bCs/>
          <w:color w:val="000000"/>
          <w:highlight w:val="yellow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highlight w:val="yellow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highlight w:val="yellow"/>
        </w:rPr>
        <w:t>]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사전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있는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비즈니스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클래스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항공료가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허용됩니다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418122E8" w14:textId="0C0C58FB" w:rsidR="00A11DC7" w:rsidRPr="00B11DB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u w:val="single"/>
        </w:rPr>
        <w:t>대중교통</w:t>
      </w:r>
      <w:r w:rsidRPr="00B11DB7">
        <w:rPr>
          <w:rFonts w:ascii="Arial" w:eastAsia="Gulim" w:hAnsi="Arial" w:cs="Helvetica"/>
          <w:color w:val="000000"/>
          <w:u w:val="single"/>
        </w:rPr>
        <w:t>(</w:t>
      </w:r>
      <w:r w:rsidRPr="00B11DB7">
        <w:rPr>
          <w:rFonts w:ascii="Arial" w:eastAsia="Gulim" w:hAnsi="Arial" w:cs="Helvetica"/>
          <w:color w:val="000000"/>
          <w:u w:val="single"/>
        </w:rPr>
        <w:t>기차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포함</w:t>
      </w:r>
      <w:r w:rsidRPr="00B11DB7">
        <w:rPr>
          <w:rFonts w:ascii="Arial" w:eastAsia="Gulim" w:hAnsi="Arial" w:cs="Helvetica"/>
          <w:color w:val="000000"/>
          <w:u w:val="single"/>
        </w:rPr>
        <w:t xml:space="preserve">) </w:t>
      </w:r>
      <w:r w:rsidRPr="00B11DB7">
        <w:rPr>
          <w:rFonts w:ascii="Arial" w:eastAsia="Gulim" w:hAnsi="Arial" w:cs="Helvetica"/>
          <w:color w:val="000000"/>
        </w:rPr>
        <w:t xml:space="preserve">- </w:t>
      </w:r>
      <w:r w:rsidRPr="00B11DB7">
        <w:rPr>
          <w:rFonts w:ascii="Arial" w:eastAsia="Gulim" w:hAnsi="Arial" w:cs="Helvetica"/>
          <w:color w:val="000000"/>
        </w:rPr>
        <w:t>버스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color w:val="000000"/>
        </w:rPr>
        <w:t>기차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등의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대중교통이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근로자의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필요에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가장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경제적인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방법인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가능한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이용해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지상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장거리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기차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코치</w:t>
      </w:r>
      <w:r w:rsidRPr="00B11DB7">
        <w:rPr>
          <w:rFonts w:ascii="Arial" w:eastAsia="Gulim" w:hAnsi="Arial" w:cs="Helvetica"/>
          <w:color w:val="000000"/>
        </w:rPr>
        <w:t>/</w:t>
      </w:r>
      <w:r w:rsidRPr="00B11DB7">
        <w:rPr>
          <w:rFonts w:ascii="Arial" w:eastAsia="Gulim" w:hAnsi="Arial" w:cs="Helvetica"/>
          <w:color w:val="000000"/>
        </w:rPr>
        <w:t>이코노미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클래스로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예약해야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1224F80C" w14:textId="77777777" w:rsidR="00A11DC7" w:rsidRPr="00B11DB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  <w:u w:val="single"/>
        </w:rPr>
        <w:t>택시</w:t>
      </w:r>
      <w:r w:rsidRPr="00B11DB7">
        <w:rPr>
          <w:rFonts w:ascii="Arial" w:eastAsia="Gulim" w:hAnsi="Arial" w:cs="Helvetica"/>
          <w:color w:val="000000"/>
          <w:u w:val="single"/>
        </w:rPr>
        <w:t>(</w:t>
      </w:r>
      <w:r w:rsidRPr="00B11DB7">
        <w:rPr>
          <w:rFonts w:ascii="Arial" w:eastAsia="Gulim" w:hAnsi="Arial" w:cs="Helvetica"/>
          <w:color w:val="000000"/>
          <w:u w:val="single"/>
        </w:rPr>
        <w:t>승차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공유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서비스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포함</w:t>
      </w:r>
      <w:r w:rsidRPr="00B11DB7">
        <w:rPr>
          <w:rFonts w:ascii="Arial" w:eastAsia="Gulim" w:hAnsi="Arial" w:cs="Helvetica"/>
          <w:color w:val="000000"/>
          <w:u w:val="single"/>
        </w:rPr>
        <w:t>)</w:t>
      </w:r>
      <w:r w:rsidRPr="00B11DB7">
        <w:rPr>
          <w:rFonts w:ascii="Arial" w:eastAsia="Gulim" w:hAnsi="Arial" w:cs="Helvetica"/>
          <w:color w:val="000000"/>
        </w:rPr>
        <w:t xml:space="preserve"> - </w:t>
      </w:r>
      <w:r w:rsidRPr="00B11DB7">
        <w:rPr>
          <w:rFonts w:ascii="Arial" w:eastAsia="Gulim" w:hAnsi="Arial" w:cs="Helvetica"/>
          <w:color w:val="000000"/>
        </w:rPr>
        <w:t>택시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또는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차량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공유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서비스가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자신의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필요에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비춰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가장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경제적인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여행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유형이라고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기대하는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경우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서비스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이용을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고려해야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p w14:paraId="2F4CAF10" w14:textId="77777777" w:rsidR="00A11DC7" w:rsidRPr="00B11DB7" w:rsidRDefault="00A11DC7" w:rsidP="009D1883">
      <w:pPr>
        <w:numPr>
          <w:ilvl w:val="0"/>
          <w:numId w:val="46"/>
        </w:numPr>
        <w:spacing w:after="120" w:line="240" w:lineRule="auto"/>
        <w:textAlignment w:val="baseline"/>
        <w:rPr>
          <w:rFonts w:ascii="Arial" w:eastAsia="Gulim" w:hAnsi="Arial" w:cs="Helvetica"/>
          <w:color w:val="000000"/>
        </w:rPr>
      </w:pPr>
      <w:r w:rsidRPr="00B11DB7">
        <w:rPr>
          <w:rFonts w:ascii="Arial" w:eastAsia="Gulim" w:hAnsi="Arial" w:cs="Helvetica"/>
          <w:color w:val="000000"/>
        </w:rPr>
        <w:t> </w:t>
      </w:r>
      <w:r w:rsidRPr="00B11DB7">
        <w:rPr>
          <w:rFonts w:ascii="Arial" w:eastAsia="Gulim" w:hAnsi="Arial" w:cs="Helvetica"/>
          <w:color w:val="000000"/>
          <w:u w:val="single"/>
        </w:rPr>
        <w:t>렌터카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및</w:t>
      </w:r>
      <w:r w:rsidRPr="00B11DB7">
        <w:rPr>
          <w:rFonts w:ascii="Arial" w:eastAsia="Gulim" w:hAnsi="Arial" w:cs="Helvetica"/>
          <w:color w:val="000000"/>
          <w:u w:val="single"/>
        </w:rPr>
        <w:t xml:space="preserve"> </w:t>
      </w:r>
      <w:r w:rsidRPr="00B11DB7">
        <w:rPr>
          <w:rFonts w:ascii="Arial" w:eastAsia="Gulim" w:hAnsi="Arial" w:cs="Helvetica"/>
          <w:color w:val="000000"/>
          <w:u w:val="single"/>
        </w:rPr>
        <w:t>자가용</w:t>
      </w:r>
      <w:r w:rsidRPr="00B11DB7">
        <w:rPr>
          <w:rFonts w:ascii="Arial" w:eastAsia="Gulim" w:hAnsi="Arial" w:cs="Helvetica"/>
          <w:color w:val="000000"/>
        </w:rPr>
        <w:t xml:space="preserve"> - </w:t>
      </w:r>
      <w:r w:rsidRPr="00B11DB7">
        <w:rPr>
          <w:rFonts w:ascii="Arial" w:eastAsia="Gulim" w:hAnsi="Arial" w:cs="Helvetica"/>
          <w:color w:val="000000"/>
        </w:rPr>
        <w:t>렌터카는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다른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대안이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없을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때만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이용해야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자가용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차량의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마일리지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상환은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현지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국가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지침과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일치해야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 </w:t>
      </w:r>
    </w:p>
    <w:p w14:paraId="2BE4D653" w14:textId="77777777" w:rsidR="00A11DC7" w:rsidRPr="00B11DB7" w:rsidRDefault="00A11DC7" w:rsidP="00A11DC7">
      <w:pPr>
        <w:spacing w:after="0" w:line="240" w:lineRule="auto"/>
        <w:rPr>
          <w:rFonts w:ascii="Arial" w:eastAsia="Gulim" w:hAnsi="Arial" w:cs="Helvetica"/>
          <w:b/>
          <w:color w:val="76A5AF"/>
          <w:szCs w:val="24"/>
          <w:u w:val="single"/>
        </w:rPr>
      </w:pPr>
      <w:r w:rsidRPr="00B11DB7">
        <w:rPr>
          <w:rFonts w:ascii="Arial" w:eastAsia="Gulim" w:hAnsi="Arial" w:cs="Helvetica"/>
          <w:b/>
          <w:color w:val="76A5AF"/>
          <w:szCs w:val="24"/>
          <w:u w:val="single"/>
        </w:rPr>
        <w:t>선물</w:t>
      </w:r>
    </w:p>
    <w:p w14:paraId="628806F8" w14:textId="4A311B7B" w:rsidR="00303261" w:rsidRPr="00B11DB7" w:rsidRDefault="00A11DC7" w:rsidP="00165FF7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B11DB7">
        <w:rPr>
          <w:rFonts w:ascii="Arial" w:eastAsia="Gulim" w:hAnsi="Arial" w:cs="Helvetica"/>
          <w:color w:val="000000" w:themeColor="text1"/>
        </w:rPr>
        <w:t>선물은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회사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제품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또는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서비스의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구매</w:t>
      </w:r>
      <w:r w:rsidRPr="00B11DB7">
        <w:rPr>
          <w:rFonts w:ascii="Arial" w:eastAsia="Gulim" w:hAnsi="Arial" w:cs="Helvetica"/>
          <w:color w:val="000000" w:themeColor="text1"/>
        </w:rPr>
        <w:t xml:space="preserve">, </w:t>
      </w:r>
      <w:r w:rsidRPr="00B11DB7">
        <w:rPr>
          <w:rFonts w:ascii="Arial" w:eastAsia="Gulim" w:hAnsi="Arial" w:cs="Helvetica"/>
          <w:color w:val="000000" w:themeColor="text1"/>
        </w:rPr>
        <w:t>임대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또는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사용을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권장하는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불법적인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유인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또는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장려로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제공되어서는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절대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안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 w:themeColor="text1"/>
        </w:rPr>
        <w:t>됩니다</w:t>
      </w:r>
      <w:r w:rsidRPr="00B11DB7">
        <w:rPr>
          <w:rFonts w:ascii="Arial" w:eastAsia="Gulim" w:hAnsi="Arial" w:cs="Helvetica"/>
          <w:color w:val="000000" w:themeColor="text1"/>
        </w:rPr>
        <w:t xml:space="preserve">. </w:t>
      </w:r>
      <w:r w:rsidRPr="00B11DB7">
        <w:rPr>
          <w:rFonts w:ascii="Arial" w:eastAsia="Gulim" w:hAnsi="Arial" w:cs="Helvetica"/>
          <w:color w:val="000000" w:themeColor="text1"/>
        </w:rPr>
        <w:t>직원은</w:t>
      </w:r>
      <w:r w:rsidRPr="00B11DB7">
        <w:rPr>
          <w:rFonts w:ascii="Arial" w:eastAsia="Gulim" w:hAnsi="Arial" w:cs="Helvetica"/>
          <w:color w:val="000000" w:themeColor="text1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명목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금액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달러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가치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및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현지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통화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유형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를</w:t>
      </w:r>
      <w:r w:rsidRPr="00B11DB7">
        <w:rPr>
          <w:rFonts w:ascii="Arial" w:eastAsia="Gulim" w:hAnsi="Arial" w:cs="Helvetica"/>
          <w:color w:val="000000"/>
        </w:rPr>
        <w:t xml:space="preserve">) </w:t>
      </w:r>
      <w:r w:rsidRPr="00B11DB7">
        <w:rPr>
          <w:rFonts w:ascii="Arial" w:eastAsia="Gulim" w:hAnsi="Arial" w:cs="Helvetica"/>
          <w:color w:val="000000"/>
        </w:rPr>
        <w:t>초과하는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선물을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제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3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자로부터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받을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수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없습니다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반대로</w:t>
      </w:r>
      <w:r w:rsidRPr="00B11DB7">
        <w:rPr>
          <w:rFonts w:ascii="Arial" w:eastAsia="Gulim" w:hAnsi="Arial" w:cs="Helvetica"/>
          <w:color w:val="000000"/>
        </w:rPr>
        <w:t xml:space="preserve">,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달러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가치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및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현지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통화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유형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을</w:t>
      </w:r>
      <w:r w:rsidRPr="00B11DB7">
        <w:rPr>
          <w:rFonts w:ascii="Arial" w:eastAsia="Gulim" w:hAnsi="Arial" w:cs="Helvetica"/>
          <w:color w:val="000000"/>
        </w:rPr>
        <w:t>(</w:t>
      </w:r>
      <w:r w:rsidRPr="00B11DB7">
        <w:rPr>
          <w:rFonts w:ascii="Arial" w:eastAsia="Gulim" w:hAnsi="Arial" w:cs="Helvetica"/>
          <w:color w:val="000000"/>
        </w:rPr>
        <w:t>를</w:t>
      </w:r>
      <w:r w:rsidRPr="00B11DB7">
        <w:rPr>
          <w:rFonts w:ascii="Arial" w:eastAsia="Gulim" w:hAnsi="Arial" w:cs="Helvetica"/>
          <w:color w:val="000000"/>
        </w:rPr>
        <w:t xml:space="preserve">) </w:t>
      </w:r>
      <w:r w:rsidRPr="00B11DB7">
        <w:rPr>
          <w:rFonts w:ascii="Arial" w:eastAsia="Gulim" w:hAnsi="Arial" w:cs="Helvetica"/>
          <w:color w:val="000000"/>
        </w:rPr>
        <w:t>초과하여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</w:t>
      </w:r>
      <w:r w:rsidRPr="00B11DB7">
        <w:rPr>
          <w:rFonts w:ascii="Arial" w:eastAsia="Gulim" w:hAnsi="Arial" w:cs="Helvetica"/>
          <w:color w:val="000000"/>
        </w:rPr>
        <w:t>3</w:t>
      </w:r>
      <w:r w:rsidRPr="00B11DB7">
        <w:rPr>
          <w:rFonts w:ascii="Arial" w:eastAsia="Gulim" w:hAnsi="Arial" w:cs="Helvetica"/>
          <w:color w:val="000000"/>
        </w:rPr>
        <w:t>자에게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제공되는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선물은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[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승인자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 xml:space="preserve"> 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기재</w:t>
      </w:r>
      <w:r w:rsidRPr="00B11DB7">
        <w:rPr>
          <w:rFonts w:ascii="Arial" w:eastAsia="Gulim" w:hAnsi="Arial" w:cs="Helvetica"/>
          <w:b/>
          <w:bCs/>
          <w:color w:val="000000"/>
          <w:shd w:val="clear" w:color="auto" w:fill="FFFF00"/>
        </w:rPr>
        <w:t>]</w:t>
      </w:r>
      <w:r w:rsidRPr="00B11DB7">
        <w:rPr>
          <w:rFonts w:ascii="Arial" w:eastAsia="Gulim" w:hAnsi="Arial" w:cs="Helvetica"/>
          <w:color w:val="000000"/>
        </w:rPr>
        <w:t>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승인이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필요합니다</w:t>
      </w:r>
      <w:r w:rsidRPr="00B11DB7">
        <w:rPr>
          <w:rFonts w:ascii="Arial" w:eastAsia="Gulim" w:hAnsi="Arial" w:cs="Helvetica"/>
          <w:color w:val="000000"/>
        </w:rPr>
        <w:t xml:space="preserve">. </w:t>
      </w:r>
      <w:r w:rsidRPr="00B11DB7">
        <w:rPr>
          <w:rFonts w:ascii="Arial" w:eastAsia="Gulim" w:hAnsi="Arial" w:cs="Helvetica"/>
          <w:color w:val="000000"/>
        </w:rPr>
        <w:t>직원은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선물을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받거나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제공할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때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선물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수령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확인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및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선물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일지를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활용해야</w:t>
      </w:r>
      <w:r w:rsidRPr="00B11DB7">
        <w:rPr>
          <w:rFonts w:ascii="Arial" w:eastAsia="Gulim" w:hAnsi="Arial" w:cs="Helvetica"/>
          <w:color w:val="000000"/>
        </w:rPr>
        <w:t xml:space="preserve"> </w:t>
      </w:r>
      <w:r w:rsidRPr="00B11DB7">
        <w:rPr>
          <w:rFonts w:ascii="Arial" w:eastAsia="Gulim" w:hAnsi="Arial" w:cs="Helvetica"/>
          <w:color w:val="000000"/>
        </w:rPr>
        <w:t>합니다</w:t>
      </w:r>
      <w:r w:rsidRPr="00B11DB7">
        <w:rPr>
          <w:rFonts w:ascii="Arial" w:eastAsia="Gulim" w:hAnsi="Arial" w:cs="Helvetica"/>
          <w:color w:val="000000"/>
        </w:rPr>
        <w:t>.</w:t>
      </w:r>
    </w:p>
    <w:sectPr w:rsidR="00303261" w:rsidRPr="00B11DB7" w:rsidSect="002E323D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1D52" w14:textId="77777777" w:rsidR="000F38A4" w:rsidRDefault="000F38A4" w:rsidP="001B7D31">
      <w:pPr>
        <w:spacing w:after="0" w:line="240" w:lineRule="auto"/>
      </w:pPr>
      <w:r>
        <w:separator/>
      </w:r>
    </w:p>
  </w:endnote>
  <w:endnote w:type="continuationSeparator" w:id="0">
    <w:p w14:paraId="076C6406" w14:textId="77777777" w:rsidR="000F38A4" w:rsidRDefault="000F38A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0BBE" w14:textId="77777777" w:rsidR="000F38A4" w:rsidRDefault="000F38A4" w:rsidP="001B7D31">
      <w:pPr>
        <w:spacing w:after="0" w:line="240" w:lineRule="auto"/>
      </w:pPr>
      <w:r>
        <w:separator/>
      </w:r>
    </w:p>
  </w:footnote>
  <w:footnote w:type="continuationSeparator" w:id="0">
    <w:p w14:paraId="73E2C590" w14:textId="77777777" w:rsidR="000F38A4" w:rsidRDefault="000F38A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F92C77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F92C77" w:rsidRPr="001B7D31" w:rsidRDefault="00F92C77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F92C77" w:rsidRPr="00B11DB7" w:rsidRDefault="00F92C77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B11DB7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F92C77" w:rsidRPr="00B11DB7" w:rsidRDefault="00F92C77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B11DB7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F92C77" w:rsidRPr="009252CD" w:rsidRDefault="00F92C77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19369EAE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9D0143"/>
    <w:multiLevelType w:val="multilevel"/>
    <w:tmpl w:val="1AC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59F7"/>
    <w:multiLevelType w:val="multilevel"/>
    <w:tmpl w:val="2FD8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61596A"/>
    <w:multiLevelType w:val="multilevel"/>
    <w:tmpl w:val="EF5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7766BEC"/>
    <w:multiLevelType w:val="multilevel"/>
    <w:tmpl w:val="0100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9672B"/>
    <w:multiLevelType w:val="multilevel"/>
    <w:tmpl w:val="4FC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36C21"/>
    <w:multiLevelType w:val="multilevel"/>
    <w:tmpl w:val="DA6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418BA"/>
    <w:multiLevelType w:val="multilevel"/>
    <w:tmpl w:val="801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D631D23"/>
    <w:multiLevelType w:val="multilevel"/>
    <w:tmpl w:val="196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7456390">
    <w:abstractNumId w:val="11"/>
  </w:num>
  <w:num w:numId="2" w16cid:durableId="2128888016">
    <w:abstractNumId w:val="20"/>
  </w:num>
  <w:num w:numId="3" w16cid:durableId="127211020">
    <w:abstractNumId w:val="4"/>
  </w:num>
  <w:num w:numId="4" w16cid:durableId="1106772152">
    <w:abstractNumId w:val="19"/>
  </w:num>
  <w:num w:numId="5" w16cid:durableId="1540895803">
    <w:abstractNumId w:val="31"/>
  </w:num>
  <w:num w:numId="6" w16cid:durableId="1787580671">
    <w:abstractNumId w:val="6"/>
  </w:num>
  <w:num w:numId="7" w16cid:durableId="744299744">
    <w:abstractNumId w:val="12"/>
  </w:num>
  <w:num w:numId="8" w16cid:durableId="705107750">
    <w:abstractNumId w:val="21"/>
  </w:num>
  <w:num w:numId="9" w16cid:durableId="698240335">
    <w:abstractNumId w:val="17"/>
  </w:num>
  <w:num w:numId="10" w16cid:durableId="1945727267">
    <w:abstractNumId w:val="24"/>
  </w:num>
  <w:num w:numId="11" w16cid:durableId="1078135863">
    <w:abstractNumId w:val="37"/>
  </w:num>
  <w:num w:numId="12" w16cid:durableId="1807895096">
    <w:abstractNumId w:val="35"/>
  </w:num>
  <w:num w:numId="13" w16cid:durableId="2024814648">
    <w:abstractNumId w:val="5"/>
  </w:num>
  <w:num w:numId="14" w16cid:durableId="1456170077">
    <w:abstractNumId w:val="22"/>
  </w:num>
  <w:num w:numId="15" w16cid:durableId="1585840668">
    <w:abstractNumId w:val="1"/>
  </w:num>
  <w:num w:numId="16" w16cid:durableId="1452168253">
    <w:abstractNumId w:val="1"/>
  </w:num>
  <w:num w:numId="17" w16cid:durableId="460928746">
    <w:abstractNumId w:val="1"/>
  </w:num>
  <w:num w:numId="18" w16cid:durableId="609747330">
    <w:abstractNumId w:val="33"/>
  </w:num>
  <w:num w:numId="19" w16cid:durableId="1343971769">
    <w:abstractNumId w:val="33"/>
  </w:num>
  <w:num w:numId="20" w16cid:durableId="126168556">
    <w:abstractNumId w:val="33"/>
  </w:num>
  <w:num w:numId="21" w16cid:durableId="1901819683">
    <w:abstractNumId w:val="13"/>
  </w:num>
  <w:num w:numId="22" w16cid:durableId="198519030">
    <w:abstractNumId w:val="3"/>
  </w:num>
  <w:num w:numId="23" w16cid:durableId="1386367779">
    <w:abstractNumId w:val="3"/>
  </w:num>
  <w:num w:numId="24" w16cid:durableId="1076243699">
    <w:abstractNumId w:val="3"/>
  </w:num>
  <w:num w:numId="25" w16cid:durableId="1262451319">
    <w:abstractNumId w:val="2"/>
  </w:num>
  <w:num w:numId="26" w16cid:durableId="1663461485">
    <w:abstractNumId w:val="2"/>
  </w:num>
  <w:num w:numId="27" w16cid:durableId="1561673887">
    <w:abstractNumId w:val="2"/>
  </w:num>
  <w:num w:numId="28" w16cid:durableId="757214338">
    <w:abstractNumId w:val="18"/>
  </w:num>
  <w:num w:numId="29" w16cid:durableId="228464949">
    <w:abstractNumId w:val="9"/>
  </w:num>
  <w:num w:numId="30" w16cid:durableId="44259722">
    <w:abstractNumId w:val="23"/>
  </w:num>
  <w:num w:numId="31" w16cid:durableId="456142000">
    <w:abstractNumId w:val="27"/>
  </w:num>
  <w:num w:numId="32" w16cid:durableId="364524224">
    <w:abstractNumId w:val="15"/>
  </w:num>
  <w:num w:numId="33" w16cid:durableId="1535655230">
    <w:abstractNumId w:val="25"/>
  </w:num>
  <w:num w:numId="34" w16cid:durableId="630480151">
    <w:abstractNumId w:val="8"/>
  </w:num>
  <w:num w:numId="35" w16cid:durableId="2008745554">
    <w:abstractNumId w:val="7"/>
  </w:num>
  <w:num w:numId="36" w16cid:durableId="1370914016">
    <w:abstractNumId w:val="0"/>
  </w:num>
  <w:num w:numId="37" w16cid:durableId="1415056628">
    <w:abstractNumId w:val="26"/>
  </w:num>
  <w:num w:numId="38" w16cid:durableId="1461535935">
    <w:abstractNumId w:val="34"/>
  </w:num>
  <w:num w:numId="39" w16cid:durableId="1496338053">
    <w:abstractNumId w:val="29"/>
  </w:num>
  <w:num w:numId="40" w16cid:durableId="416756573">
    <w:abstractNumId w:val="16"/>
  </w:num>
  <w:num w:numId="41" w16cid:durableId="276760077">
    <w:abstractNumId w:val="36"/>
  </w:num>
  <w:num w:numId="42" w16cid:durableId="1937328534">
    <w:abstractNumId w:val="28"/>
  </w:num>
  <w:num w:numId="43" w16cid:durableId="1422944752">
    <w:abstractNumId w:val="28"/>
  </w:num>
  <w:num w:numId="44" w16cid:durableId="889613117">
    <w:abstractNumId w:val="14"/>
  </w:num>
  <w:num w:numId="45" w16cid:durableId="2095324307">
    <w:abstractNumId w:val="30"/>
  </w:num>
  <w:num w:numId="46" w16cid:durableId="1217623675">
    <w:abstractNumId w:val="32"/>
  </w:num>
  <w:num w:numId="47" w16cid:durableId="214396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368"/>
    <w:rsid w:val="000E0E57"/>
    <w:rsid w:val="000F20E6"/>
    <w:rsid w:val="000F38A4"/>
    <w:rsid w:val="001107CE"/>
    <w:rsid w:val="00116275"/>
    <w:rsid w:val="00126F09"/>
    <w:rsid w:val="001437AF"/>
    <w:rsid w:val="00165FF7"/>
    <w:rsid w:val="0017571B"/>
    <w:rsid w:val="00177195"/>
    <w:rsid w:val="00187BC9"/>
    <w:rsid w:val="0019550D"/>
    <w:rsid w:val="001B7D31"/>
    <w:rsid w:val="001C3860"/>
    <w:rsid w:val="00206CDB"/>
    <w:rsid w:val="00232B3A"/>
    <w:rsid w:val="0025084E"/>
    <w:rsid w:val="00250F1E"/>
    <w:rsid w:val="002771E6"/>
    <w:rsid w:val="00292D55"/>
    <w:rsid w:val="002A19D0"/>
    <w:rsid w:val="002C3912"/>
    <w:rsid w:val="002E323D"/>
    <w:rsid w:val="002F151F"/>
    <w:rsid w:val="002F497D"/>
    <w:rsid w:val="00303261"/>
    <w:rsid w:val="00317D1F"/>
    <w:rsid w:val="0032290E"/>
    <w:rsid w:val="00323E60"/>
    <w:rsid w:val="00324065"/>
    <w:rsid w:val="00327B15"/>
    <w:rsid w:val="00336B54"/>
    <w:rsid w:val="00381181"/>
    <w:rsid w:val="00394FED"/>
    <w:rsid w:val="003B03E5"/>
    <w:rsid w:val="003C2E31"/>
    <w:rsid w:val="003D3E6D"/>
    <w:rsid w:val="003E50C2"/>
    <w:rsid w:val="003F1F54"/>
    <w:rsid w:val="003F2275"/>
    <w:rsid w:val="00415B36"/>
    <w:rsid w:val="00447F00"/>
    <w:rsid w:val="00460F81"/>
    <w:rsid w:val="00466309"/>
    <w:rsid w:val="004674F5"/>
    <w:rsid w:val="00471771"/>
    <w:rsid w:val="004A25BB"/>
    <w:rsid w:val="004A33C1"/>
    <w:rsid w:val="004B2F1A"/>
    <w:rsid w:val="004E7058"/>
    <w:rsid w:val="00534893"/>
    <w:rsid w:val="005416F3"/>
    <w:rsid w:val="00555D2B"/>
    <w:rsid w:val="00563F67"/>
    <w:rsid w:val="005762F6"/>
    <w:rsid w:val="005946CB"/>
    <w:rsid w:val="00597AA8"/>
    <w:rsid w:val="005A526E"/>
    <w:rsid w:val="005A7649"/>
    <w:rsid w:val="005A7D28"/>
    <w:rsid w:val="005B1ECE"/>
    <w:rsid w:val="005B4052"/>
    <w:rsid w:val="005C287C"/>
    <w:rsid w:val="005E1768"/>
    <w:rsid w:val="005E36E1"/>
    <w:rsid w:val="005F3E3E"/>
    <w:rsid w:val="006041C4"/>
    <w:rsid w:val="006102CE"/>
    <w:rsid w:val="00613D66"/>
    <w:rsid w:val="0067518C"/>
    <w:rsid w:val="00687798"/>
    <w:rsid w:val="0069498E"/>
    <w:rsid w:val="00697144"/>
    <w:rsid w:val="006A2B2B"/>
    <w:rsid w:val="006B6D74"/>
    <w:rsid w:val="006D0FE1"/>
    <w:rsid w:val="006D1FD0"/>
    <w:rsid w:val="006E7ED4"/>
    <w:rsid w:val="007020AA"/>
    <w:rsid w:val="0071292E"/>
    <w:rsid w:val="00733933"/>
    <w:rsid w:val="00740C30"/>
    <w:rsid w:val="00743BFF"/>
    <w:rsid w:val="00780612"/>
    <w:rsid w:val="0079115B"/>
    <w:rsid w:val="007B010D"/>
    <w:rsid w:val="007C0597"/>
    <w:rsid w:val="007D754D"/>
    <w:rsid w:val="007F13B1"/>
    <w:rsid w:val="008027F8"/>
    <w:rsid w:val="00813353"/>
    <w:rsid w:val="0081549A"/>
    <w:rsid w:val="0082609D"/>
    <w:rsid w:val="00871E6D"/>
    <w:rsid w:val="00876673"/>
    <w:rsid w:val="00882DB7"/>
    <w:rsid w:val="008847CC"/>
    <w:rsid w:val="0088690B"/>
    <w:rsid w:val="00891971"/>
    <w:rsid w:val="008B11F9"/>
    <w:rsid w:val="008D40D4"/>
    <w:rsid w:val="009252CD"/>
    <w:rsid w:val="00927EDF"/>
    <w:rsid w:val="00931EB3"/>
    <w:rsid w:val="009343AD"/>
    <w:rsid w:val="00943278"/>
    <w:rsid w:val="009433D5"/>
    <w:rsid w:val="00945ADC"/>
    <w:rsid w:val="00953CAD"/>
    <w:rsid w:val="00956244"/>
    <w:rsid w:val="00956F38"/>
    <w:rsid w:val="009576D7"/>
    <w:rsid w:val="00977DAD"/>
    <w:rsid w:val="00996A04"/>
    <w:rsid w:val="009B3494"/>
    <w:rsid w:val="009B5855"/>
    <w:rsid w:val="009B6FE8"/>
    <w:rsid w:val="009C13E9"/>
    <w:rsid w:val="009D1883"/>
    <w:rsid w:val="009F6FF3"/>
    <w:rsid w:val="00A11DC7"/>
    <w:rsid w:val="00A20FB2"/>
    <w:rsid w:val="00A30419"/>
    <w:rsid w:val="00A32798"/>
    <w:rsid w:val="00A33B53"/>
    <w:rsid w:val="00A546D4"/>
    <w:rsid w:val="00A73C9B"/>
    <w:rsid w:val="00A83CC2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B07946"/>
    <w:rsid w:val="00B11DB7"/>
    <w:rsid w:val="00B22CD8"/>
    <w:rsid w:val="00B23705"/>
    <w:rsid w:val="00B25CF3"/>
    <w:rsid w:val="00B30D87"/>
    <w:rsid w:val="00B33BAC"/>
    <w:rsid w:val="00B72021"/>
    <w:rsid w:val="00B73933"/>
    <w:rsid w:val="00B80A20"/>
    <w:rsid w:val="00B831BB"/>
    <w:rsid w:val="00BB34FC"/>
    <w:rsid w:val="00BB55AB"/>
    <w:rsid w:val="00BC3646"/>
    <w:rsid w:val="00BE402F"/>
    <w:rsid w:val="00C34D41"/>
    <w:rsid w:val="00C4167C"/>
    <w:rsid w:val="00C746B5"/>
    <w:rsid w:val="00C82190"/>
    <w:rsid w:val="00CA4F47"/>
    <w:rsid w:val="00CB19AD"/>
    <w:rsid w:val="00CD0695"/>
    <w:rsid w:val="00CD74AE"/>
    <w:rsid w:val="00CE4193"/>
    <w:rsid w:val="00D00A2C"/>
    <w:rsid w:val="00D17E40"/>
    <w:rsid w:val="00D236EF"/>
    <w:rsid w:val="00D33C7E"/>
    <w:rsid w:val="00D45637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017E2"/>
    <w:rsid w:val="00E44CC3"/>
    <w:rsid w:val="00E64F3F"/>
    <w:rsid w:val="00E71F55"/>
    <w:rsid w:val="00EA0B6B"/>
    <w:rsid w:val="00EC3580"/>
    <w:rsid w:val="00EC42C5"/>
    <w:rsid w:val="00EC7D39"/>
    <w:rsid w:val="00ED69F8"/>
    <w:rsid w:val="00F215AA"/>
    <w:rsid w:val="00F268FE"/>
    <w:rsid w:val="00F45A87"/>
    <w:rsid w:val="00F46D41"/>
    <w:rsid w:val="00F61C49"/>
    <w:rsid w:val="00F67FE2"/>
    <w:rsid w:val="00F768DD"/>
    <w:rsid w:val="00F85002"/>
    <w:rsid w:val="00F879A8"/>
    <w:rsid w:val="00F92C77"/>
    <w:rsid w:val="00F9350A"/>
    <w:rsid w:val="00F97311"/>
    <w:rsid w:val="00FE7FFA"/>
    <w:rsid w:val="00FF1EE5"/>
    <w:rsid w:val="00FF639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DC7"/>
    <w:rPr>
      <w:rFonts w:ascii="Cambria" w:hAnsi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8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C9AD006F-4E04-4F19-B460-0C297FEC7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8F978-7533-490F-A089-90A92AF3E78B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338</Words>
  <Characters>2217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45</cp:revision>
  <cp:lastPrinted>2022-09-30T19:31:00Z</cp:lastPrinted>
  <dcterms:created xsi:type="dcterms:W3CDTF">2019-07-23T20:18:00Z</dcterms:created>
  <dcterms:modified xsi:type="dcterms:W3CDTF">2022-10-13T22:20:00Z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