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4A754685" w:rsidR="00C82190" w:rsidRPr="00F2121F" w:rsidRDefault="004E1947">
          <w:pPr>
            <w:rPr>
              <w:rFonts w:ascii="Arial" w:eastAsia="Gulim" w:hAnsi="Arial"/>
            </w:rPr>
          </w:pPr>
          <w:r w:rsidRPr="00F2121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1A9DF4FD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F2121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BFB08EA">
                    <wp:simplePos x="0" y="0"/>
                    <wp:positionH relativeFrom="column">
                      <wp:posOffset>2685415</wp:posOffset>
                    </wp:positionH>
                    <wp:positionV relativeFrom="paragraph">
                      <wp:posOffset>109220</wp:posOffset>
                    </wp:positionV>
                    <wp:extent cx="384048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048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22D444ED" w:rsidR="003B7EEB" w:rsidRPr="00F2121F" w:rsidRDefault="003B7EEB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276CBCB1" w14:textId="77777777" w:rsidR="003B7EEB" w:rsidRPr="00F2121F" w:rsidRDefault="003B7EEB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6568329A" w:rsidR="003B7EEB" w:rsidRPr="00F2121F" w:rsidRDefault="003B7EEB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02.4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" filled="f" stroked="f">
                    <v:textbox>
                      <w:txbxContent>
                        <w:p w14:paraId="696A2079" w14:textId="22D444ED" w:rsidR="003B7EEB" w:rsidRPr="00F2121F" w:rsidRDefault="003B7EEB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276CBCB1" w14:textId="77777777" w:rsidR="003B7EEB" w:rsidRPr="00F2121F" w:rsidRDefault="003B7EEB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6568329A" w:rsidR="003B7EEB" w:rsidRPr="00F2121F" w:rsidRDefault="003B7EEB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F2121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101F44C5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2803096" w:rsidR="00C82190" w:rsidRPr="00F2121F" w:rsidRDefault="00F2121F">
          <w:pPr>
            <w:rPr>
              <w:rFonts w:ascii="Arial" w:eastAsia="Gulim" w:hAnsi="Arial"/>
            </w:rPr>
          </w:pPr>
          <w:r w:rsidRPr="00F2121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4B84AC8">
                    <wp:simplePos x="0" y="0"/>
                    <wp:positionH relativeFrom="column">
                      <wp:posOffset>167426</wp:posOffset>
                    </wp:positionH>
                    <wp:positionV relativeFrom="paragraph">
                      <wp:posOffset>1666580</wp:posOffset>
                    </wp:positionV>
                    <wp:extent cx="5782614" cy="528034"/>
                    <wp:effectExtent l="0" t="0" r="0" b="571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2614" cy="5280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F2121F" w:rsidRDefault="003B7EEB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서브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딜러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/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에이전트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지정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절차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2pt;margin-top:131.25pt;width:455.3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" filled="f" stroked="f">
                    <v:textbox>
                      <w:txbxContent>
                        <w:p w14:paraId="7BEF52B3" w14:textId="39F531BD" w:rsidR="003B7EEB" w:rsidRPr="00F2121F" w:rsidRDefault="003B7EEB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서브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딜러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/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에이전트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지정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F2121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절차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B1847" w:rsidRPr="00F212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5F80A86">
                    <wp:simplePos x="0" y="0"/>
                    <wp:positionH relativeFrom="column">
                      <wp:posOffset>257810</wp:posOffset>
                    </wp:positionH>
                    <wp:positionV relativeFrom="paragraph">
                      <wp:posOffset>3830955</wp:posOffset>
                    </wp:positionV>
                    <wp:extent cx="6289675" cy="1039495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039495"/>
                              <a:chOff x="-19050" y="0"/>
                              <a:chExt cx="6289675" cy="104185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2"/>
                                <a:ext cx="5603875" cy="994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3B89031" w:rsidR="003B7EEB" w:rsidRPr="00F2121F" w:rsidRDefault="006A5253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F33EBE4" w14:textId="680210F6" w:rsidR="003B7EEB" w:rsidRPr="00F2121F" w:rsidRDefault="003B7EEB" w:rsidP="00D93ABB">
                                  <w:pPr>
                                    <w:ind w:right="171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절차는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관계를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식별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지정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유지하기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위해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정의된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통제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프로세스를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통해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에이전트와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위험을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완화함으로써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비즈니스를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보호할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있습니다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8" style="position:absolute;margin-left:20.3pt;margin-top:301.65pt;width:495.25pt;height:81.85pt;z-index:251668480;mso-width-relative:margin;mso-height-relative:margin" coordorigin="-190" coordsize="62896,10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">
                    <v:shape id="Text Box 23" o:spid="_x0000_s1029" type="#_x0000_t202" style="position:absolute;left:6667;top:475;width:56039;height:9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3B89031" w:rsidR="003B7EEB" w:rsidRPr="00F2121F" w:rsidRDefault="006A5253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F33EBE4" w14:textId="680210F6" w:rsidR="003B7EEB" w:rsidRPr="00F2121F" w:rsidRDefault="003B7EEB" w:rsidP="00D93ABB">
                            <w:pPr>
                              <w:ind w:right="171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절차는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에이전트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관계를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식별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지정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유지하기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위해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정의된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통제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프로세스를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통해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에이전트와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관련된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위험을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완화함으로써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비즈니스를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보호할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있습니다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FB1847" w:rsidRPr="00F212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1347EFB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4964642</wp:posOffset>
                    </wp:positionV>
                    <wp:extent cx="64389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143125"/>
                              <a:chOff x="0" y="0"/>
                              <a:chExt cx="6438900" cy="200596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1920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F2121F" w:rsidRDefault="003B7EEB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280C2A57" w14:textId="708824BA" w:rsidR="002933DF" w:rsidRPr="00F2121F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절차의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강조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표시된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섹션을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사용자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정의하십시오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770387C" w14:textId="42BFAA7B" w:rsidR="003B7EEB" w:rsidRPr="00F2121F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새로운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지정하거나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에이전트를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갱신할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</w:t>
                                  </w:r>
                                  <w:r w:rsidR="00D93ABB"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적용하십시오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4953838" w14:textId="390E29AC" w:rsidR="003B7EEB" w:rsidRPr="00F2121F" w:rsidRDefault="003B7EEB" w:rsidP="0056593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325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(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),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특히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새로운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식별하고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관계를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관리하고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관리하거나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에이전트에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대한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판매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및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또는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지급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승인을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담당하는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직원에게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전달합니다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</w:rPr>
                                    <w:t>.</w:t>
                                  </w:r>
                                </w:p>
                                <w:p w14:paraId="3D2345ED" w14:textId="635B93A4" w:rsidR="003B7EEB" w:rsidRPr="00F2121F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이러한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직원들에게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절차가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앞으로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어떻게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구현되고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실행될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것인지에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대한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교육을</w:t>
                                  </w:r>
                                  <w:r w:rsidR="003B3BD9"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1" style="position:absolute;margin-left:11.25pt;margin-top:390.9pt;width:507pt;height:168.75pt;z-index:251650046;mso-width-relative:margin;mso-height-relative:margin" coordsize="64389,20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DXCtAuIAAAAMAQAADwAAAGRycy9kb3ducmV2&#10;LnhtbEyPQUvDQBCF74L/YRnBm91sQmuN2ZRS1FMR2gribZtMk9DsbMhuk/TfOz3pbWbe4833stVk&#10;WzFg7xtHGtQsAoFUuLKhSsPX4f1pCcIHQ6VpHaGGK3pY5fd3mUlLN9IOh32oBIeQT42GOoQuldIX&#10;NVrjZ65DYu3kemsCr30ly96MHG5bGUfRQlrTEH+oTYebGovz/mI1fIxmXCfqbdieT5vrz2H++b1V&#10;qPXjw7R+BRFwCn9muOEzOuTMdHQXKr1oNcTxnJ0anpeKK9wMUbLg05EnpV4SkHkm/5fI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">
                    <v:shape id="Picture 17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3" type="#_x0000_t202" style="position:absolute;left:7334;top:857;width:57055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F2121F" w:rsidRDefault="003B7EEB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280C2A57" w14:textId="708824BA" w:rsidR="002933DF" w:rsidRPr="00F2121F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에이전트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절차의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강조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표시된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섹션을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사용자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정의하십시오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5770387C" w14:textId="42BFAA7B" w:rsidR="003B7EEB" w:rsidRPr="00F2121F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새로운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에이전트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지정하거나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기존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에이전트를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갱신할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때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</w:t>
                            </w:r>
                            <w:r w:rsidR="00D93ABB" w:rsidRPr="00F2121F">
                              <w:rPr>
                                <w:rFonts w:ascii="Arial" w:eastAsia="Gulim" w:hAnsi="Arial" w:cs="Helvetica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적용하십시오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54953838" w14:textId="390E29AC" w:rsidR="003B7EEB" w:rsidRPr="00F2121F" w:rsidRDefault="003B7EEB" w:rsidP="0056593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325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(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들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),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특히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새로운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에이전트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식별하고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에이전트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관계를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관리하고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관리하거나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>에이전트에</w:t>
                            </w:r>
                            <w:r w:rsidRPr="00F2121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대한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판매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및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또는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지급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승인을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담당하는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직원에게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전달합니다</w:t>
                            </w:r>
                            <w:r w:rsidRPr="00F2121F">
                              <w:rPr>
                                <w:rFonts w:ascii="Arial" w:eastAsia="Gulim" w:hAnsi="Arial"/>
                              </w:rPr>
                              <w:t>.</w:t>
                            </w:r>
                          </w:p>
                          <w:p w14:paraId="3D2345ED" w14:textId="635B93A4" w:rsidR="003B7EEB" w:rsidRPr="00F2121F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이러한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직원들에게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절차가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앞으로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어떻게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구현되고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실행될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것인지에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대한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교육을</w:t>
                            </w:r>
                            <w:r w:rsidR="003B3BD9" w:rsidRPr="00F2121F">
                              <w:rPr>
                                <w:rFonts w:ascii="Arial" w:eastAsia="Gulim" w:hAnsi="Arial" w:cs="Helvetica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46505" w:rsidRPr="00F212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9F5CADE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7198995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F2121F" w:rsidRDefault="003B7EEB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427872EF" w14:textId="2BED5EDA" w:rsidR="003B7EEB" w:rsidRPr="00F2121F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계약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</w:t>
                                  </w:r>
                                </w:p>
                                <w:p w14:paraId="32AFD320" w14:textId="53A71074" w:rsidR="003B7EEB" w:rsidRPr="00F2121F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상업적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가격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책정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</w:t>
                                  </w:r>
                                </w:p>
                                <w:p w14:paraId="474DE53B" w14:textId="77777777" w:rsidR="003B7EEB" w:rsidRPr="00F2121F" w:rsidRDefault="003B7EEB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4" style="position:absolute;margin-left:15.75pt;margin-top:566.85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">
                    <v:shape id="Picture 25" o:spid="_x0000_s1035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6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F2121F" w:rsidRDefault="003B7EEB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427872EF" w14:textId="2BED5EDA" w:rsidR="003B7EEB" w:rsidRPr="00F2121F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서브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딜러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/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에이전트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계약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</w:p>
                          <w:p w14:paraId="32AFD320" w14:textId="53A71074" w:rsidR="003B7EEB" w:rsidRPr="00F2121F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상업적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가격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책정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F2121F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</w:t>
                            </w:r>
                          </w:p>
                          <w:p w14:paraId="474DE53B" w14:textId="77777777" w:rsidR="003B7EEB" w:rsidRPr="00F2121F" w:rsidRDefault="003B7EEB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46505" w:rsidRPr="00F2121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AD0546F">
                    <wp:simplePos x="0" y="0"/>
                    <wp:positionH relativeFrom="column">
                      <wp:posOffset>203200</wp:posOffset>
                    </wp:positionH>
                    <wp:positionV relativeFrom="paragraph">
                      <wp:posOffset>2592070</wp:posOffset>
                    </wp:positionV>
                    <wp:extent cx="6534150" cy="1109132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1109132"/>
                              <a:chOff x="0" y="0"/>
                              <a:chExt cx="6448425" cy="111086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558"/>
                                <a:ext cx="5715000" cy="1006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F2121F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F2121F" w:rsidRDefault="003B7EEB" w:rsidP="007F13B1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2121F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8D1879A" w14:textId="3FF7D493" w:rsidR="003B7EEB" w:rsidRPr="00F2121F" w:rsidRDefault="003B7EEB" w:rsidP="003C7963">
                                        <w:pPr>
                                          <w:pStyle w:val="NoSpacing"/>
                                          <w:ind w:right="648"/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서브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딜러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지정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절차는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서브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딜러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에이전트를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일정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수준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통제함으로써</w:t>
                                        </w:r>
                                        <w:r w:rsidR="00904E87" w:rsidRPr="00F2121F">
                                          <w:rPr>
                                            <w:rFonts w:ascii="Arial" w:eastAsia="Gulim" w:hAnsi="Arial" w:cs="Helvetica" w:hint="eastAsi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관련된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위험을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완화하기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위한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안전장치를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마련하기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위한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것입니다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  <w:r w:rsidR="00480519" w:rsidRPr="00F2121F">
                                          <w:rPr>
                                            <w:rFonts w:ascii="Arial" w:eastAsia="Gulim" w:hAnsi="Arial" w:cs="Helvetica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재고의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최종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판매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전소유권은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Sub-IC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에게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있을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수도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없을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수도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있습니다</w:t>
                                        </w:r>
                                        <w:r w:rsidRPr="00F2121F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F2121F" w:rsidRDefault="003B7EEB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3B7EEB" w:rsidRPr="00F2121F" w:rsidRDefault="003B7EEB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6pt;margin-top:204.1pt;width:514.5pt;height:87.35pt;z-index:251645950;mso-width-relative:margin;mso-height-relative:margin" coordsize="64484,11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">
                    <v:shape id="Text Box 11" o:spid="_x0000_s1038" type="#_x0000_t202" style="position:absolute;left:7334;top:1045;width:57150;height:10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F2121F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F2121F" w:rsidRDefault="003B7EEB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8D1879A" w14:textId="3FF7D493" w:rsidR="003B7EEB" w:rsidRPr="00F2121F" w:rsidRDefault="003B7EEB" w:rsidP="003C7963">
                                  <w:pPr>
                                    <w:pStyle w:val="NoSpacing"/>
                                    <w:ind w:right="648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지정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절차는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에이전트를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일정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수준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통제함으로써</w:t>
                                  </w:r>
                                  <w:r w:rsidR="00904E87" w:rsidRPr="00F2121F">
                                    <w:rPr>
                                      <w:rFonts w:ascii="Arial" w:eastAsia="Gulim" w:hAnsi="Arial" w:cs="Helvetica" w:hint="eastAsi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위험을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완화하기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안전장치를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마련하기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것입니다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  <w:r w:rsidR="00480519" w:rsidRPr="00F2121F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재고의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최종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판매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전소유권은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Sub-IC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에게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있을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수도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없을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수도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있습니다</w:t>
                                  </w:r>
                                  <w:r w:rsidRPr="00F2121F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3B7EEB" w:rsidRPr="00F2121F" w:rsidRDefault="003B7EEB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3B7EEB" w:rsidRPr="00F2121F" w:rsidRDefault="003B7EEB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A3DC2" w:rsidRPr="00F2121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26FFD79E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F2121F" w:rsidRDefault="003B7EEB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2121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F2121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XHuTWuAAAAAKAQAADwAAAGRycy9kb3du&#10;cmV2LnhtbEyP0UrDQBBF3wX/YRnBF7GbpmkqMZMiQkGKfbD6AZvsNBuanQ3ZbRr/3vVJH4d7uPdM&#10;uZ1tLyYafecYYblIQBA3TnfcInx97h6fQPigWKveMSF8k4dtdXtTqkK7K3/QdAytiCXsC4VgQhgK&#10;KX1jyCq/cANxzE5utCrEc2ylHtU1lttepkmSS6s6jgtGDfRqqDkfLxbhwQzJ4f30Vu903pjz3quN&#10;nfaI93fzyzOIQHP4g+FXP6pDFZ1qd2HtRY+Q5mkkEVb5agMiAmmarUHUCNk6W4KsSvn/heoH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XHuTWuAAAAAKAQAADwAAAAAAAAAAAAAAAADA&#10;BAAAZHJzL2Rvd25yZXYueG1sUEsFBgAAAAAEAAQA8wAAAM0FAAAAAA==&#10;" filled="f" stroked="f">
                    <v:textbox>
                      <w:txbxContent>
                        <w:p w14:paraId="27449FDB" w14:textId="77777777" w:rsidR="003B7EEB" w:rsidRPr="00F2121F" w:rsidRDefault="003B7EEB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F2121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F2121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 w:rsidRPr="00F2121F">
            <w:rPr>
              <w:rFonts w:ascii="Arial" w:eastAsia="Gulim" w:hAnsi="Arial"/>
            </w:rPr>
            <w:br w:type="page"/>
          </w:r>
        </w:p>
      </w:sdtContent>
    </w:sdt>
    <w:p w14:paraId="4929519A" w14:textId="4218DE5C" w:rsidR="00B73933" w:rsidRPr="00F2121F" w:rsidRDefault="00B73933" w:rsidP="00B73933">
      <w:pPr>
        <w:spacing w:after="0" w:line="240" w:lineRule="auto"/>
        <w:jc w:val="center"/>
        <w:rPr>
          <w:rFonts w:ascii="Arial" w:eastAsia="Gulim" w:hAnsi="Arial" w:cs="Helvetica"/>
          <w:sz w:val="24"/>
          <w:szCs w:val="24"/>
        </w:rPr>
      </w:pP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lastRenderedPageBreak/>
        <w:t>서브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>딜러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>/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>에이전트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>지정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F2121F">
        <w:rPr>
          <w:rFonts w:ascii="Arial" w:eastAsia="Gulim" w:hAnsi="Arial" w:cs="Helvetica"/>
          <w:b/>
          <w:bCs/>
          <w:color w:val="76A5AF"/>
          <w:sz w:val="28"/>
          <w:szCs w:val="28"/>
        </w:rPr>
        <w:t>절차</w:t>
      </w:r>
    </w:p>
    <w:p w14:paraId="512C687F" w14:textId="77777777" w:rsidR="00B73933" w:rsidRPr="00F2121F" w:rsidRDefault="00B73933" w:rsidP="00B73933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4DFAEBAE" w14:textId="68783AEA" w:rsidR="00B73933" w:rsidRPr="00F2121F" w:rsidRDefault="00B73933" w:rsidP="0065462A">
      <w:pPr>
        <w:spacing w:line="240" w:lineRule="auto"/>
        <w:ind w:right="-90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명문화된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</w:t>
      </w:r>
      <w:r w:rsidRPr="00F2121F">
        <w:rPr>
          <w:rFonts w:ascii="Arial" w:eastAsia="Gulim" w:hAnsi="Arial" w:cs="Helvetica"/>
        </w:rPr>
        <w:t>3</w:t>
      </w:r>
      <w:r w:rsidRPr="00F2121F">
        <w:rPr>
          <w:rFonts w:ascii="Arial" w:eastAsia="Gulim" w:hAnsi="Arial" w:cs="Helvetica"/>
        </w:rPr>
        <w:t>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통제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당사의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인해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직면할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있는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위험을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완화하는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중요한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도구입니다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아래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단계는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지정한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적용되어야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2E305EA2" w14:textId="10792F13" w:rsidR="00B73933" w:rsidRPr="00F2121F" w:rsidRDefault="00B73933" w:rsidP="0079414E">
      <w:pPr>
        <w:spacing w:after="80" w:line="240" w:lineRule="auto"/>
        <w:textAlignment w:val="baseline"/>
        <w:rPr>
          <w:rFonts w:ascii="Arial" w:eastAsia="Gulim" w:hAnsi="Arial" w:cs="Helvetica"/>
          <w:b/>
          <w:color w:val="76A5AF"/>
          <w:sz w:val="24"/>
          <w:szCs w:val="24"/>
        </w:rPr>
      </w:pP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서브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딜러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/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에이전트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정의</w:t>
      </w:r>
    </w:p>
    <w:p w14:paraId="10AB4053" w14:textId="62E75B9C" w:rsidR="00B73933" w:rsidRPr="00F2121F" w:rsidRDefault="00B73933" w:rsidP="0065462A">
      <w:pPr>
        <w:spacing w:after="0" w:line="240" w:lineRule="auto"/>
        <w:ind w:right="-90"/>
        <w:rPr>
          <w:rFonts w:ascii="Arial" w:eastAsia="Gulim" w:hAnsi="Arial" w:cs="Helvetica"/>
          <w:sz w:val="24"/>
          <w:szCs w:val="24"/>
        </w:rPr>
      </w:pPr>
      <w:r w:rsidRPr="00F2121F">
        <w:rPr>
          <w:rFonts w:ascii="Arial" w:eastAsia="Gulim" w:hAnsi="Arial" w:cs="Helvetica"/>
        </w:rPr>
        <w:t>의료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제조업체의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유통업자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/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판매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에이전트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으</w:t>
      </w:r>
      <w:r w:rsidRPr="00F2121F">
        <w:rPr>
          <w:rFonts w:ascii="Arial" w:eastAsia="Gulim" w:hAnsi="Arial" w:cs="Helvetica"/>
        </w:rPr>
        <w:t>)</w:t>
      </w:r>
      <w:r w:rsidRPr="00F2121F">
        <w:rPr>
          <w:rFonts w:ascii="Arial" w:eastAsia="Gulim" w:hAnsi="Arial" w:cs="Helvetica"/>
        </w:rPr>
        <w:t>로서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재판매를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위해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해당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구매하거나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해당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고객에게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판매하는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도움을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주는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모든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</w:t>
      </w:r>
      <w:r w:rsidRPr="00F2121F">
        <w:rPr>
          <w:rFonts w:ascii="Arial" w:eastAsia="Gulim" w:hAnsi="Arial" w:cs="Helvetica"/>
        </w:rPr>
        <w:t>3</w:t>
      </w:r>
      <w:r w:rsidRPr="00F2121F">
        <w:rPr>
          <w:rFonts w:ascii="Arial" w:eastAsia="Gulim" w:hAnsi="Arial" w:cs="Helvetica"/>
        </w:rPr>
        <w:t>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간주됩니다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아래에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명시된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당사가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거래하는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각각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모두에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완료되어야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14CF70F8" w14:textId="77777777" w:rsidR="00B73933" w:rsidRPr="00F2121F" w:rsidRDefault="00B73933" w:rsidP="00B73933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704C43D2" w14:textId="24D1319E" w:rsidR="00B73933" w:rsidRPr="00F2121F" w:rsidRDefault="00B73933" w:rsidP="00A77572">
      <w:pPr>
        <w:spacing w:line="240" w:lineRule="auto"/>
        <w:ind w:right="180"/>
        <w:rPr>
          <w:rFonts w:ascii="Arial" w:eastAsia="Gulim" w:hAnsi="Arial" w:cs="Helvetica"/>
          <w:sz w:val="24"/>
          <w:szCs w:val="24"/>
        </w:rPr>
      </w:pPr>
      <w:r w:rsidRPr="00F2121F">
        <w:rPr>
          <w:rFonts w:ascii="Arial" w:eastAsia="Gulim" w:hAnsi="Arial" w:cs="Helvetica"/>
        </w:rPr>
        <w:t>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상품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제공하는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유형의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</w:t>
      </w:r>
      <w:r w:rsidRPr="00F2121F">
        <w:rPr>
          <w:rFonts w:ascii="Arial" w:eastAsia="Gulim" w:hAnsi="Arial" w:cs="Helvetica"/>
        </w:rPr>
        <w:t>3</w:t>
      </w:r>
      <w:r w:rsidRPr="00F2121F">
        <w:rPr>
          <w:rFonts w:ascii="Arial" w:eastAsia="Gulim" w:hAnsi="Arial" w:cs="Helvetica"/>
        </w:rPr>
        <w:t>자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예</w:t>
      </w:r>
      <w:r w:rsidRPr="00F2121F">
        <w:rPr>
          <w:rFonts w:ascii="Arial" w:eastAsia="Gulim" w:hAnsi="Arial" w:cs="Helvetica"/>
        </w:rPr>
        <w:t xml:space="preserve">: </w:t>
      </w:r>
      <w:r w:rsidRPr="00F2121F">
        <w:rPr>
          <w:rFonts w:ascii="Arial" w:eastAsia="Gulim" w:hAnsi="Arial" w:cs="Helvetica"/>
        </w:rPr>
        <w:t>통관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대행업자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여행사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컨설턴트</w:t>
      </w:r>
      <w:r w:rsidRPr="00F2121F">
        <w:rPr>
          <w:rFonts w:ascii="Arial" w:eastAsia="Gulim" w:hAnsi="Arial" w:cs="Helvetica"/>
        </w:rPr>
        <w:t>)</w:t>
      </w:r>
      <w:r w:rsidRPr="00F2121F">
        <w:rPr>
          <w:rFonts w:ascii="Arial" w:eastAsia="Gulim" w:hAnsi="Arial" w:cs="Helvetica"/>
        </w:rPr>
        <w:t>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관련된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통제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다루지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않습니다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해당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당사자와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관련된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지침은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고위험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</w:t>
      </w:r>
      <w:r w:rsidRPr="00F2121F">
        <w:rPr>
          <w:rFonts w:ascii="Arial" w:eastAsia="Gulim" w:hAnsi="Arial" w:cs="Helvetica"/>
        </w:rPr>
        <w:t>3</w:t>
      </w:r>
      <w:r w:rsidRPr="00F2121F">
        <w:rPr>
          <w:rFonts w:ascii="Arial" w:eastAsia="Gulim" w:hAnsi="Arial" w:cs="Helvetica"/>
        </w:rPr>
        <w:t>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벤더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공급업체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지정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참조하십시오</w:t>
      </w:r>
      <w:r w:rsidRPr="00F2121F">
        <w:rPr>
          <w:rFonts w:ascii="Arial" w:eastAsia="Gulim" w:hAnsi="Arial" w:cs="Helvetica"/>
        </w:rPr>
        <w:t>.</w:t>
      </w:r>
    </w:p>
    <w:p w14:paraId="38D2B9EA" w14:textId="42BB6FFC" w:rsidR="00B73933" w:rsidRPr="00F2121F" w:rsidRDefault="00B73933" w:rsidP="00B73933">
      <w:pPr>
        <w:spacing w:after="8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실사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,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계약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지정</w:t>
      </w:r>
    </w:p>
    <w:p w14:paraId="07330BC5" w14:textId="636ACB4F" w:rsidR="00B73933" w:rsidRPr="00F2121F" w:rsidRDefault="00B73933" w:rsidP="00B73933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지정하기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전에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단계를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완료해야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4C573C2A" w14:textId="1E3FD11C" w:rsidR="00B73933" w:rsidRPr="00F2121F" w:rsidRDefault="00B73933" w:rsidP="00B73933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실사</w:t>
      </w:r>
      <w:r w:rsidRPr="00F2121F">
        <w:rPr>
          <w:rFonts w:ascii="Arial" w:eastAsia="Gulim" w:hAnsi="Arial" w:cs="Helvetica"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잠재적인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비즈니스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파트너로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식별되면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개인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법인에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실사를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실사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완료의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증거는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부서명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의해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유지되어야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회사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직원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지정된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제공자가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수행하는지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여부에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관계없이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이러한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다음이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포함되어야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49ABE88E" w14:textId="504FC413" w:rsidR="00B73933" w:rsidRPr="00F2121F" w:rsidRDefault="00B73933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비즈니스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요구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자격에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</w:t>
      </w:r>
    </w:p>
    <w:p w14:paraId="3831C3A0" w14:textId="4BBCFC67" w:rsidR="005A1A98" w:rsidRPr="00F2121F" w:rsidRDefault="005A1A98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인터넷을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통한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신원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조회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평판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부정적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매체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조회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법인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등록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실소유자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조회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신용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조회를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2448FFA0" w14:textId="38B309FB" w:rsidR="000B7566" w:rsidRPr="00F2121F" w:rsidRDefault="00B73933" w:rsidP="000B7566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계약</w:t>
      </w:r>
      <w:r w:rsidRPr="00F2121F">
        <w:rPr>
          <w:rFonts w:ascii="Arial" w:eastAsia="Gulim" w:hAnsi="Arial" w:cs="Helvetica"/>
          <w:b/>
          <w:u w:val="single"/>
        </w:rPr>
        <w:t xml:space="preserve"> </w:t>
      </w:r>
      <w:r w:rsidRPr="00F2121F">
        <w:rPr>
          <w:rFonts w:ascii="Arial" w:eastAsia="Gulim" w:hAnsi="Arial" w:cs="Helvetica"/>
          <w:b/>
          <w:u w:val="single"/>
        </w:rPr>
        <w:t>체결</w:t>
      </w:r>
      <w:r w:rsidRPr="00F2121F">
        <w:rPr>
          <w:rFonts w:ascii="Arial" w:eastAsia="Gulim" w:hAnsi="Arial" w:cs="Helvetica"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관련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판매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거래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전에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간에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유효한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법적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협정을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체결해야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계약은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다음과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같아야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</w:p>
    <w:p w14:paraId="19B16407" w14:textId="3F24D6AD" w:rsidR="000B7566" w:rsidRPr="00F2121F" w:rsidRDefault="000B7566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Gulim" w:hAnsi="Arial" w:cs="Helvetica"/>
          <w:b/>
        </w:rPr>
      </w:pPr>
      <w:r w:rsidRPr="00F2121F">
        <w:rPr>
          <w:rFonts w:ascii="Arial" w:eastAsia="Gulim" w:hAnsi="Arial" w:cs="Helvetica"/>
        </w:rPr>
        <w:t>회사를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대신하여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highlight w:val="yellow"/>
        </w:rPr>
        <w:t>[</w:t>
      </w:r>
      <w:r w:rsidRPr="00F2121F">
        <w:rPr>
          <w:rFonts w:ascii="Arial" w:eastAsia="Gulim" w:hAnsi="Arial" w:cs="Helvetica"/>
          <w:b/>
          <w:highlight w:val="yellow"/>
        </w:rPr>
        <w:t>역할</w:t>
      </w:r>
      <w:r w:rsidRPr="00F2121F">
        <w:rPr>
          <w:rFonts w:ascii="Arial" w:eastAsia="Gulim" w:hAnsi="Arial" w:cs="Helvetica"/>
          <w:b/>
          <w:highlight w:val="yellow"/>
        </w:rPr>
        <w:t xml:space="preserve"> </w:t>
      </w:r>
      <w:r w:rsidRPr="00F2121F">
        <w:rPr>
          <w:rFonts w:ascii="Arial" w:eastAsia="Gulim" w:hAnsi="Arial" w:cs="Helvetica"/>
          <w:b/>
          <w:highlight w:val="yellow"/>
        </w:rPr>
        <w:t>기재</w:t>
      </w:r>
      <w:r w:rsidRPr="00F2121F">
        <w:rPr>
          <w:rFonts w:ascii="Arial" w:eastAsia="Gulim" w:hAnsi="Arial" w:cs="Helvetica"/>
          <w:b/>
          <w:highlight w:val="yellow"/>
        </w:rPr>
        <w:t>]</w:t>
      </w:r>
      <w:r w:rsidRPr="00F2121F">
        <w:rPr>
          <w:rFonts w:ascii="Arial" w:eastAsia="Gulim" w:hAnsi="Arial" w:cs="Helvetica"/>
        </w:rPr>
        <w:t>이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가</w:t>
      </w:r>
      <w:r w:rsidRPr="00F2121F">
        <w:rPr>
          <w:rFonts w:ascii="Arial" w:eastAsia="Gulim" w:hAnsi="Arial" w:cs="Helvetica"/>
        </w:rPr>
        <w:t xml:space="preserve">) </w:t>
      </w:r>
      <w:r w:rsidRPr="00F2121F">
        <w:rPr>
          <w:rFonts w:ascii="Arial" w:eastAsia="Gulim" w:hAnsi="Arial" w:cs="Helvetica"/>
        </w:rPr>
        <w:t>서명합니다</w:t>
      </w:r>
      <w:r w:rsidRPr="00F2121F">
        <w:rPr>
          <w:rFonts w:ascii="Arial" w:eastAsia="Gulim" w:hAnsi="Arial" w:cs="Helvetica"/>
        </w:rPr>
        <w:t>.</w:t>
      </w:r>
    </w:p>
    <w:p w14:paraId="7B19C939" w14:textId="67093C4D" w:rsidR="000B7566" w:rsidRPr="00F2121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계약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주체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준비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범위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제공할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모든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고객에게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제공되는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모든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애프터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포함</w:t>
      </w:r>
      <w:r w:rsidRPr="00F2121F">
        <w:rPr>
          <w:rFonts w:ascii="Arial" w:eastAsia="Gulim" w:hAnsi="Arial" w:cs="Helvetica"/>
        </w:rPr>
        <w:t xml:space="preserve">)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기간을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명확하게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정의합니다</w:t>
      </w:r>
      <w:r w:rsidRPr="00F2121F">
        <w:rPr>
          <w:rFonts w:ascii="Arial" w:eastAsia="Gulim" w:hAnsi="Arial" w:cs="Helvetica"/>
        </w:rPr>
        <w:t>.</w:t>
      </w:r>
    </w:p>
    <w:p w14:paraId="147BEDF7" w14:textId="519804D4" w:rsidR="000B7566" w:rsidRPr="00F2121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관련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수수료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인센티브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수수료를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반영합니다</w:t>
      </w:r>
      <w:r w:rsidRPr="00F2121F">
        <w:rPr>
          <w:rFonts w:ascii="Arial" w:eastAsia="Gulim" w:hAnsi="Arial" w:cs="Helvetica"/>
        </w:rPr>
        <w:t>.</w:t>
      </w:r>
    </w:p>
    <w:p w14:paraId="604B187B" w14:textId="27F0B6F2" w:rsidR="000B7566" w:rsidRPr="00F2121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회사로부터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구매하는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경우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어떻게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설정되는지</w:t>
      </w:r>
      <w:r w:rsidRPr="00F2121F">
        <w:rPr>
          <w:rFonts w:ascii="Arial" w:eastAsia="Gulim" w:hAnsi="Arial" w:cs="Helvetica"/>
        </w:rPr>
        <w:t>.</w:t>
      </w:r>
    </w:p>
    <w:p w14:paraId="55ED2858" w14:textId="1E2A3504" w:rsidR="00B73933" w:rsidRPr="00F2121F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뇌물수수방지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부패방지</w:t>
      </w:r>
      <w:r w:rsidRPr="00F2121F">
        <w:rPr>
          <w:rFonts w:ascii="Arial" w:eastAsia="Gulim" w:hAnsi="Arial" w:cs="Helvetica"/>
        </w:rPr>
        <w:t xml:space="preserve">(ABAC) </w:t>
      </w:r>
      <w:r w:rsidRPr="00F2121F">
        <w:rPr>
          <w:rFonts w:ascii="Arial" w:eastAsia="Gulim" w:hAnsi="Arial" w:cs="Helvetica"/>
        </w:rPr>
        <w:t>약관을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포함합니다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추가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체결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지침은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지침을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참조하십시오</w:t>
      </w:r>
      <w:r w:rsidRPr="00F2121F">
        <w:rPr>
          <w:rFonts w:ascii="Arial" w:eastAsia="Gulim" w:hAnsi="Arial" w:cs="Helvetica"/>
        </w:rPr>
        <w:t>.</w:t>
      </w:r>
    </w:p>
    <w:p w14:paraId="378B1A2C" w14:textId="5FDA59D1" w:rsidR="00B73933" w:rsidRPr="00F2121F" w:rsidRDefault="00B73933" w:rsidP="00180EED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지정</w:t>
      </w:r>
      <w:r w:rsidRPr="00F2121F">
        <w:rPr>
          <w:rFonts w:ascii="Arial" w:eastAsia="Gulim" w:hAnsi="Arial" w:cs="Helvetica"/>
          <w:b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완료된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완전히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온보딩할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있습니다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새로운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활성화하려면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이름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주소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은행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정보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실사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체결된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계약을</w:t>
      </w:r>
      <w:r w:rsidRPr="00F2121F">
        <w:rPr>
          <w:rFonts w:ascii="Arial" w:eastAsia="Gulim" w:hAnsi="Arial" w:cs="Helvetica"/>
        </w:rPr>
        <w:t xml:space="preserve"> </w:t>
      </w:r>
      <w:bookmarkStart w:id="0" w:name="_Hlk18348470"/>
      <w:r w:rsidRPr="00F2121F">
        <w:rPr>
          <w:rFonts w:ascii="Arial" w:eastAsia="Gulim" w:hAnsi="Arial" w:cs="Helvetica"/>
        </w:rPr>
        <w:t>담당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직원에게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제공해야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  <w:bookmarkEnd w:id="0"/>
    </w:p>
    <w:p w14:paraId="4DF20E8A" w14:textId="77777777" w:rsidR="003B07BC" w:rsidRPr="00F2121F" w:rsidRDefault="003B07BC" w:rsidP="00180EED">
      <w:pPr>
        <w:spacing w:after="80" w:line="240" w:lineRule="auto"/>
        <w:rPr>
          <w:rFonts w:ascii="Arial" w:eastAsia="Gulim" w:hAnsi="Arial" w:cs="Helvetica"/>
          <w:b/>
          <w:color w:val="76A5AF"/>
          <w:sz w:val="8"/>
          <w:szCs w:val="8"/>
        </w:rPr>
      </w:pPr>
    </w:p>
    <w:p w14:paraId="6E77E133" w14:textId="440D513B" w:rsidR="00B73933" w:rsidRPr="00F2121F" w:rsidRDefault="00B73933" w:rsidP="00180EED">
      <w:pPr>
        <w:spacing w:after="8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가격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책정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,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지급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,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평가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해지</w:t>
      </w:r>
    </w:p>
    <w:p w14:paraId="08074BDB" w14:textId="0CE6AEDB" w:rsidR="00B73933" w:rsidRPr="00F2121F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가격</w:t>
      </w:r>
      <w:r w:rsidRPr="00F2121F">
        <w:rPr>
          <w:rFonts w:ascii="Arial" w:eastAsia="Gulim" w:hAnsi="Arial" w:cs="Helvetica"/>
          <w:b/>
          <w:u w:val="single"/>
        </w:rPr>
        <w:t xml:space="preserve"> </w:t>
      </w:r>
      <w:r w:rsidRPr="00F2121F">
        <w:rPr>
          <w:rFonts w:ascii="Arial" w:eastAsia="Gulim" w:hAnsi="Arial" w:cs="Helvetica"/>
          <w:b/>
          <w:u w:val="single"/>
        </w:rPr>
        <w:t>책정</w:t>
      </w:r>
      <w:r w:rsidRPr="00F2121F">
        <w:rPr>
          <w:rFonts w:ascii="Arial" w:eastAsia="Gulim" w:hAnsi="Arial" w:cs="Helvetica"/>
          <w:b/>
          <w:bCs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판매되는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제품의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판매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비용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원하는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수익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마진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잠재적인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미래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유형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요소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예</w:t>
      </w:r>
      <w:r w:rsidRPr="00F2121F">
        <w:rPr>
          <w:rFonts w:ascii="Arial" w:eastAsia="Gulim" w:hAnsi="Arial" w:cs="Helvetica"/>
        </w:rPr>
        <w:t xml:space="preserve">: </w:t>
      </w:r>
      <w:r w:rsidRPr="00F2121F">
        <w:rPr>
          <w:rFonts w:ascii="Arial" w:eastAsia="Gulim" w:hAnsi="Arial" w:cs="Helvetica"/>
        </w:rPr>
        <w:t>정부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목록</w:t>
      </w:r>
      <w:r w:rsidRPr="00F2121F">
        <w:rPr>
          <w:rFonts w:ascii="Arial" w:eastAsia="Gulim" w:hAnsi="Arial" w:cs="Helvetica"/>
        </w:rPr>
        <w:t>)</w:t>
      </w:r>
      <w:r w:rsidRPr="00F2121F">
        <w:rPr>
          <w:rFonts w:ascii="Arial" w:eastAsia="Gulim" w:hAnsi="Arial" w:cs="Helvetica"/>
        </w:rPr>
        <w:t>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분석을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기반으로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표준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설정한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분석을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문서화하고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이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가</w:t>
      </w:r>
      <w:r w:rsidRPr="00F2121F">
        <w:rPr>
          <w:rFonts w:ascii="Arial" w:eastAsia="Gulim" w:hAnsi="Arial" w:cs="Helvetica"/>
        </w:rPr>
        <w:t xml:space="preserve">) </w:t>
      </w:r>
      <w:r w:rsidRPr="00F2121F">
        <w:rPr>
          <w:rFonts w:ascii="Arial" w:eastAsia="Gulim" w:hAnsi="Arial" w:cs="Helvetica"/>
        </w:rPr>
        <w:t>승인해야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책정에서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모든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특별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책정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할인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실질적인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비시장적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거래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정의된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퍼센트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보다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변동폭이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경우</w:t>
      </w:r>
      <w:r w:rsidRPr="00F2121F">
        <w:rPr>
          <w:rFonts w:ascii="Arial" w:eastAsia="Gulim" w:hAnsi="Arial" w:cs="Helvetica"/>
        </w:rPr>
        <w:t xml:space="preserve">) </w:t>
      </w:r>
      <w:r w:rsidRPr="00F2121F">
        <w:rPr>
          <w:rFonts w:ascii="Arial" w:eastAsia="Gulim" w:hAnsi="Arial" w:cs="Helvetica"/>
        </w:rPr>
        <w:t>시에는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승인을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받아야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추가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정보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상업적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가격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책정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정책을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참조하십시오</w:t>
      </w:r>
      <w:r w:rsidRPr="00F2121F">
        <w:rPr>
          <w:rFonts w:ascii="Arial" w:eastAsia="Gulim" w:hAnsi="Arial" w:cs="Helvetica"/>
        </w:rPr>
        <w:t>.</w:t>
      </w:r>
    </w:p>
    <w:p w14:paraId="1AF5BA72" w14:textId="6D094916" w:rsidR="00B73933" w:rsidRPr="00F2121F" w:rsidRDefault="00B73933" w:rsidP="00722D24">
      <w:pPr>
        <w:numPr>
          <w:ilvl w:val="0"/>
          <w:numId w:val="25"/>
        </w:numPr>
        <w:spacing w:after="0" w:line="240" w:lineRule="auto"/>
        <w:ind w:right="-9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지급</w:t>
      </w:r>
      <w:r w:rsidRPr="00F2121F">
        <w:rPr>
          <w:rFonts w:ascii="Arial" w:eastAsia="Gulim" w:hAnsi="Arial" w:cs="Helvetica"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지급은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</w:t>
      </w:r>
      <w:r w:rsidRPr="00F2121F">
        <w:rPr>
          <w:rFonts w:ascii="Arial" w:eastAsia="Gulim" w:hAnsi="Arial" w:cs="Helvetica"/>
        </w:rPr>
        <w:t>3</w:t>
      </w:r>
      <w:r w:rsidRPr="00F2121F">
        <w:rPr>
          <w:rFonts w:ascii="Arial" w:eastAsia="Gulim" w:hAnsi="Arial" w:cs="Helvetica"/>
        </w:rPr>
        <w:t>자에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지급보다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면밀히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조사해야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지급을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승인하기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전에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모든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관련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인보이스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제공된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입증하는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증빙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예</w:t>
      </w:r>
      <w:r w:rsidRPr="00F2121F">
        <w:rPr>
          <w:rFonts w:ascii="Arial" w:eastAsia="Gulim" w:hAnsi="Arial" w:cs="Helvetica"/>
        </w:rPr>
        <w:t xml:space="preserve">: </w:t>
      </w:r>
      <w:r w:rsidRPr="00F2121F">
        <w:rPr>
          <w:rFonts w:ascii="Arial" w:eastAsia="Gulim" w:hAnsi="Arial" w:cs="Helvetica"/>
        </w:rPr>
        <w:t>커미션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금액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계산에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사용되는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판매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정보</w:t>
      </w:r>
      <w:r w:rsidRPr="00F2121F">
        <w:rPr>
          <w:rFonts w:ascii="Arial" w:eastAsia="Gulim" w:hAnsi="Arial" w:cs="Helvetica"/>
        </w:rPr>
        <w:t xml:space="preserve">) </w:t>
      </w:r>
      <w:r w:rsidRPr="00F2121F">
        <w:rPr>
          <w:rFonts w:ascii="Arial" w:eastAsia="Gulim" w:hAnsi="Arial" w:cs="Helvetica"/>
        </w:rPr>
        <w:t>및</w:t>
      </w:r>
      <w:r w:rsidR="00D93ABB" w:rsidRPr="00F2121F">
        <w:rPr>
          <w:rFonts w:ascii="Arial" w:eastAsia="Gulim" w:hAnsi="Arial" w:cs="Helvetica"/>
          <w:lang w:val="en-US"/>
        </w:rPr>
        <w:t> </w:t>
      </w:r>
      <w:r w:rsidRPr="00F2121F">
        <w:rPr>
          <w:rFonts w:ascii="Arial" w:eastAsia="Gulim" w:hAnsi="Arial" w:cs="Helvetica"/>
        </w:rPr>
        <w:t>지급</w:t>
      </w:r>
      <w:r w:rsidR="00722D24" w:rsidRPr="00F2121F">
        <w:rPr>
          <w:rFonts w:ascii="Arial" w:eastAsia="Gulim" w:hAnsi="Arial" w:cs="Helvetica"/>
          <w:lang w:val="en-US"/>
        </w:rPr>
        <w:t> </w:t>
      </w:r>
      <w:r w:rsidRPr="00F2121F">
        <w:rPr>
          <w:rFonts w:ascii="Arial" w:eastAsia="Gulim" w:hAnsi="Arial" w:cs="Helvetica"/>
        </w:rPr>
        <w:t>요청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포함</w:t>
      </w:r>
      <w:r w:rsidRPr="00F2121F">
        <w:rPr>
          <w:rFonts w:ascii="Arial" w:eastAsia="Gulim" w:hAnsi="Arial" w:cs="Helvetica"/>
        </w:rPr>
        <w:t>)</w:t>
      </w:r>
      <w:r w:rsidRPr="00F2121F">
        <w:rPr>
          <w:rFonts w:ascii="Arial" w:eastAsia="Gulim" w:hAnsi="Arial" w:cs="Helvetica"/>
        </w:rPr>
        <w:t>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의해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검토되어야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이러한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개인의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승인을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서면으로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문서화한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후에만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지급이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이뤄질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있습니다</w:t>
      </w:r>
      <w:r w:rsidRPr="00F2121F">
        <w:rPr>
          <w:rFonts w:ascii="Arial" w:eastAsia="Gulim" w:hAnsi="Arial" w:cs="Helvetica"/>
        </w:rPr>
        <w:t xml:space="preserve">. </w:t>
      </w:r>
      <w:r w:rsidRPr="00F2121F">
        <w:rPr>
          <w:rFonts w:ascii="Arial" w:eastAsia="Gulim" w:hAnsi="Arial" w:cs="Helvetica"/>
        </w:rPr>
        <w:t>대금은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계약에</w:t>
      </w:r>
      <w:r w:rsidR="00722D24" w:rsidRPr="00F2121F">
        <w:rPr>
          <w:rFonts w:ascii="Arial" w:eastAsia="Gulim" w:hAnsi="Arial" w:cs="Helvetica"/>
          <w:lang w:val="en-US"/>
        </w:rPr>
        <w:t> </w:t>
      </w:r>
      <w:r w:rsidRPr="00F2121F">
        <w:rPr>
          <w:rFonts w:ascii="Arial" w:eastAsia="Gulim" w:hAnsi="Arial" w:cs="Helvetica"/>
        </w:rPr>
        <w:t>기재된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개인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법인에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직접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지급해야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5FFE6F7E" w14:textId="451DF4C9" w:rsidR="00B73933" w:rsidRPr="00F2121F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평가</w:t>
      </w:r>
      <w:r w:rsidRPr="00F2121F">
        <w:rPr>
          <w:rFonts w:ascii="Arial" w:eastAsia="Gulim" w:hAnsi="Arial" w:cs="Helvetica"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모든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최소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기간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동안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다음에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평가되어야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 xml:space="preserve">: i)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비즈니스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규정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준수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기대치를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충족하는지</w:t>
      </w:r>
      <w:r w:rsidRPr="00F2121F">
        <w:rPr>
          <w:rFonts w:ascii="Arial" w:eastAsia="Gulim" w:hAnsi="Arial" w:cs="Helvetica"/>
        </w:rPr>
        <w:t xml:space="preserve">, ii) </w:t>
      </w:r>
      <w:r w:rsidRPr="00F2121F">
        <w:rPr>
          <w:rFonts w:ascii="Arial" w:eastAsia="Gulim" w:hAnsi="Arial" w:cs="Helvetica"/>
        </w:rPr>
        <w:t>판매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목표</w:t>
      </w:r>
      <w:r w:rsidR="00042A5F" w:rsidRPr="00F2121F">
        <w:rPr>
          <w:rFonts w:ascii="Arial" w:eastAsia="Gulim" w:hAnsi="Arial" w:cs="Helvetica"/>
          <w:lang w:val="en-US"/>
        </w:rPr>
        <w:t> 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목적이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충족되었는지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아닌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경우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이유</w:t>
      </w:r>
      <w:r w:rsidRPr="00F2121F">
        <w:rPr>
          <w:rFonts w:ascii="Arial" w:eastAsia="Gulim" w:hAnsi="Arial" w:cs="Helvetica"/>
        </w:rPr>
        <w:t xml:space="preserve">); iii) </w:t>
      </w:r>
      <w:r w:rsidRPr="00F2121F">
        <w:rPr>
          <w:rFonts w:ascii="Arial" w:eastAsia="Gulim" w:hAnsi="Arial" w:cs="Helvetica"/>
        </w:rPr>
        <w:t>해당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여전히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필요하고</w:t>
      </w:r>
      <w:r w:rsidRPr="00F2121F">
        <w:rPr>
          <w:rFonts w:ascii="Arial" w:eastAsia="Gulim" w:hAnsi="Arial" w:cs="Helvetica"/>
        </w:rPr>
        <w:t xml:space="preserve"> iv) </w:t>
      </w:r>
      <w:r w:rsidRPr="00F2121F">
        <w:rPr>
          <w:rFonts w:ascii="Arial" w:eastAsia="Gulim" w:hAnsi="Arial" w:cs="Helvetica"/>
        </w:rPr>
        <w:t>수행된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초기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결과에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영향을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주는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중요한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변경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사항이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없는지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예</w:t>
      </w:r>
      <w:r w:rsidRPr="00F2121F">
        <w:rPr>
          <w:rFonts w:ascii="Arial" w:eastAsia="Gulim" w:hAnsi="Arial" w:cs="Helvetica"/>
        </w:rPr>
        <w:t xml:space="preserve">: </w:t>
      </w:r>
      <w:r w:rsidRPr="00F2121F">
        <w:rPr>
          <w:rFonts w:ascii="Arial" w:eastAsia="Gulim" w:hAnsi="Arial" w:cs="Helvetica"/>
        </w:rPr>
        <w:t>소유권</w:t>
      </w:r>
      <w:r w:rsidR="00042A5F" w:rsidRPr="00F2121F">
        <w:rPr>
          <w:rFonts w:ascii="Arial" w:eastAsia="Gulim" w:hAnsi="Arial" w:cs="Helvetica"/>
          <w:lang w:val="en-US"/>
        </w:rPr>
        <w:t> </w:t>
      </w:r>
      <w:r w:rsidRPr="00F2121F">
        <w:rPr>
          <w:rFonts w:ascii="Arial" w:eastAsia="Gulim" w:hAnsi="Arial" w:cs="Helvetica"/>
        </w:rPr>
        <w:t>구조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변경</w:t>
      </w:r>
      <w:r w:rsidRPr="00F2121F">
        <w:rPr>
          <w:rFonts w:ascii="Arial" w:eastAsia="Gulim" w:hAnsi="Arial" w:cs="Helvetica"/>
        </w:rPr>
        <w:t xml:space="preserve">). </w:t>
      </w:r>
      <w:r w:rsidRPr="00F2121F">
        <w:rPr>
          <w:rFonts w:ascii="Arial" w:eastAsia="Gulim" w:hAnsi="Arial" w:cs="Helvetica"/>
        </w:rPr>
        <w:t>구체적으로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평가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당시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다음과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같았습니다</w:t>
      </w:r>
      <w:r w:rsidRPr="00F2121F">
        <w:rPr>
          <w:rFonts w:ascii="Arial" w:eastAsia="Gulim" w:hAnsi="Arial" w:cs="Helvetica"/>
        </w:rPr>
        <w:t>.</w:t>
      </w:r>
    </w:p>
    <w:p w14:paraId="3F082AF0" w14:textId="58D3B84F" w:rsidR="00B73933" w:rsidRPr="00F2121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에이전트와의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관계를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관리하는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직원은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목적과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목표를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달성했는지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여부와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회사에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여전히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필요한지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여부를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서면으로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문서화해야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p w14:paraId="3763FDD3" w14:textId="531B56A9" w:rsidR="00B73933" w:rsidRPr="00F2121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highlight w:val="yellow"/>
        </w:rPr>
        <w:t>[</w:t>
      </w:r>
      <w:r w:rsidRPr="00F2121F">
        <w:rPr>
          <w:rFonts w:ascii="Arial" w:eastAsia="Gulim" w:hAnsi="Arial" w:cs="Helvetica"/>
          <w:b/>
          <w:highlight w:val="yellow"/>
        </w:rPr>
        <w:t>역할</w:t>
      </w:r>
      <w:r w:rsidRPr="00F2121F">
        <w:rPr>
          <w:rFonts w:ascii="Arial" w:eastAsia="Gulim" w:hAnsi="Arial" w:cs="Helvetica"/>
          <w:b/>
          <w:highlight w:val="yellow"/>
        </w:rPr>
        <w:t xml:space="preserve"> </w:t>
      </w:r>
      <w:r w:rsidRPr="00F2121F">
        <w:rPr>
          <w:rFonts w:ascii="Arial" w:eastAsia="Gulim" w:hAnsi="Arial" w:cs="Helvetica"/>
          <w:b/>
          <w:highlight w:val="yellow"/>
        </w:rPr>
        <w:t>기재</w:t>
      </w:r>
      <w:r w:rsidRPr="00F2121F">
        <w:rPr>
          <w:rFonts w:ascii="Arial" w:eastAsia="Gulim" w:hAnsi="Arial" w:cs="Helvetica"/>
          <w:b/>
          <w:highlight w:val="yellow"/>
        </w:rPr>
        <w:t>]</w:t>
      </w:r>
      <w:r w:rsidRPr="00F2121F">
        <w:rPr>
          <w:rFonts w:ascii="Arial" w:eastAsia="Gulim" w:hAnsi="Arial" w:cs="Helvetica"/>
        </w:rPr>
        <w:t>은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는</w:t>
      </w:r>
      <w:r w:rsidRPr="00F2121F">
        <w:rPr>
          <w:rFonts w:ascii="Arial" w:eastAsia="Gulim" w:hAnsi="Arial" w:cs="Helvetica"/>
        </w:rPr>
        <w:t xml:space="preserve">)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연구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지식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책임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있는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직원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들</w:t>
      </w:r>
      <w:r w:rsidRPr="00F2121F">
        <w:rPr>
          <w:rFonts w:ascii="Arial" w:eastAsia="Gulim" w:hAnsi="Arial" w:cs="Helvetica"/>
        </w:rPr>
        <w:t>)</w:t>
      </w:r>
      <w:r w:rsidRPr="00F2121F">
        <w:rPr>
          <w:rFonts w:ascii="Arial" w:eastAsia="Gulim" w:hAnsi="Arial" w:cs="Helvetica"/>
        </w:rPr>
        <w:t>과의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토론을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통해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수행한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실사를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새로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실시해야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할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만한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사건이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발생했는지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여부를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결정해야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예</w:t>
      </w:r>
      <w:r w:rsidRPr="00F2121F">
        <w:rPr>
          <w:rFonts w:ascii="Arial" w:eastAsia="Gulim" w:hAnsi="Arial" w:cs="Helvetica"/>
        </w:rPr>
        <w:t xml:space="preserve">: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실소유자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변경</w:t>
      </w:r>
      <w:r w:rsidRPr="00F2121F">
        <w:rPr>
          <w:rFonts w:ascii="Arial" w:eastAsia="Gulim" w:hAnsi="Arial" w:cs="Helvetica"/>
        </w:rPr>
        <w:t>).</w:t>
      </w:r>
    </w:p>
    <w:p w14:paraId="120D49D1" w14:textId="21E6E0E4" w:rsidR="00B73933" w:rsidRPr="00F2121F" w:rsidRDefault="00B73933" w:rsidP="00B73933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  <w:b/>
          <w:u w:val="single"/>
        </w:rPr>
        <w:t>해지</w:t>
      </w:r>
      <w:r w:rsidRPr="00F2121F">
        <w:rPr>
          <w:rFonts w:ascii="Arial" w:eastAsia="Gulim" w:hAnsi="Arial" w:cs="Helvetica"/>
          <w:u w:val="single"/>
        </w:rPr>
        <w:t>: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해지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시</w:t>
      </w:r>
      <w:r w:rsidRPr="00F2121F">
        <w:rPr>
          <w:rFonts w:ascii="Arial" w:eastAsia="Gulim" w:hAnsi="Arial" w:cs="Helvetica"/>
        </w:rPr>
        <w:t>:</w:t>
      </w:r>
    </w:p>
    <w:p w14:paraId="48699EB0" w14:textId="5770B855" w:rsidR="00A66D82" w:rsidRPr="00F2121F" w:rsidRDefault="00A66D82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보유한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잔여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재고의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정리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처분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계획을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마련합니다</w:t>
      </w:r>
      <w:r w:rsidRPr="00F2121F">
        <w:rPr>
          <w:rFonts w:ascii="Arial" w:eastAsia="Gulim" w:hAnsi="Arial" w:cs="Helvetica"/>
        </w:rPr>
        <w:t>.</w:t>
      </w:r>
    </w:p>
    <w:p w14:paraId="22D59950" w14:textId="6F2D315B" w:rsidR="00B73933" w:rsidRPr="00F2121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관련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제조업체에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통지합니다</w:t>
      </w:r>
      <w:r w:rsidRPr="00F2121F">
        <w:rPr>
          <w:rFonts w:ascii="Arial" w:eastAsia="Gulim" w:hAnsi="Arial" w:cs="Helvetica"/>
        </w:rPr>
        <w:t>.</w:t>
      </w:r>
    </w:p>
    <w:p w14:paraId="554192FC" w14:textId="19C0AB09" w:rsidR="00B73933" w:rsidRPr="00F2121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비활성화합니다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예</w:t>
      </w:r>
      <w:r w:rsidRPr="00F2121F">
        <w:rPr>
          <w:rFonts w:ascii="Arial" w:eastAsia="Gulim" w:hAnsi="Arial" w:cs="Helvetica"/>
        </w:rPr>
        <w:t xml:space="preserve">: </w:t>
      </w:r>
      <w:r w:rsidRPr="00F2121F">
        <w:rPr>
          <w:rFonts w:ascii="Arial" w:eastAsia="Gulim" w:hAnsi="Arial" w:cs="Helvetica"/>
        </w:rPr>
        <w:t>판매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및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지급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보류</w:t>
      </w:r>
      <w:r w:rsidRPr="00F2121F">
        <w:rPr>
          <w:rFonts w:ascii="Arial" w:eastAsia="Gulim" w:hAnsi="Arial" w:cs="Helvetica"/>
        </w:rPr>
        <w:t>).</w:t>
      </w:r>
    </w:p>
    <w:p w14:paraId="6F30BCBD" w14:textId="77777777" w:rsidR="00B73933" w:rsidRPr="00F2121F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해지의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영향을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받는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최종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고객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기타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당사자에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보류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중인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의무를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해결합니다</w:t>
      </w:r>
      <w:r w:rsidRPr="00F2121F">
        <w:rPr>
          <w:rFonts w:ascii="Arial" w:eastAsia="Gulim" w:hAnsi="Arial" w:cs="Helvetica"/>
        </w:rPr>
        <w:t>.</w:t>
      </w:r>
    </w:p>
    <w:p w14:paraId="3BC59B0B" w14:textId="3B269383" w:rsidR="00B73933" w:rsidRPr="00F2121F" w:rsidRDefault="00B73933" w:rsidP="00B73933">
      <w:pPr>
        <w:spacing w:after="0" w:line="240" w:lineRule="auto"/>
        <w:ind w:left="720"/>
        <w:rPr>
          <w:rFonts w:ascii="Arial" w:eastAsia="Gulim" w:hAnsi="Arial" w:cs="Helvetica"/>
          <w:sz w:val="24"/>
          <w:szCs w:val="24"/>
        </w:rPr>
      </w:pPr>
      <w:r w:rsidRPr="00F2121F">
        <w:rPr>
          <w:rFonts w:ascii="Arial" w:eastAsia="Gulim" w:hAnsi="Arial" w:cs="Helvetica"/>
        </w:rPr>
        <w:t>다음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상황</w:t>
      </w:r>
      <w:r w:rsidRPr="00F2121F">
        <w:rPr>
          <w:rFonts w:ascii="Arial" w:eastAsia="Gulim" w:hAnsi="Arial" w:cs="Helvetica"/>
        </w:rPr>
        <w:t>(</w:t>
      </w:r>
      <w:r w:rsidRPr="00F2121F">
        <w:rPr>
          <w:rFonts w:ascii="Arial" w:eastAsia="Gulim" w:hAnsi="Arial" w:cs="Helvetica"/>
        </w:rPr>
        <w:t>특히</w:t>
      </w:r>
      <w:r w:rsidRPr="00F2121F">
        <w:rPr>
          <w:rFonts w:ascii="Arial" w:eastAsia="Gulim" w:hAnsi="Arial" w:cs="Helvetica"/>
        </w:rPr>
        <w:t>)</w:t>
      </w:r>
      <w:r w:rsidRPr="00F2121F">
        <w:rPr>
          <w:rFonts w:ascii="Arial" w:eastAsia="Gulim" w:hAnsi="Arial" w:cs="Helvetica"/>
        </w:rPr>
        <w:t>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재량에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따라</w:t>
      </w:r>
      <w:r w:rsidRPr="00F2121F">
        <w:rPr>
          <w:rFonts w:ascii="Arial" w:eastAsia="Gulim" w:hAnsi="Arial" w:cs="Helvetica"/>
        </w:rPr>
        <w:t xml:space="preserve">, </w:t>
      </w:r>
      <w:r w:rsidRPr="00F2121F">
        <w:rPr>
          <w:rFonts w:ascii="Arial" w:eastAsia="Gulim" w:hAnsi="Arial" w:cs="Helvetica"/>
        </w:rPr>
        <w:t>해지가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요구됩니다</w:t>
      </w:r>
      <w:r w:rsidRPr="00F2121F">
        <w:rPr>
          <w:rFonts w:ascii="Arial" w:eastAsia="Gulim" w:hAnsi="Arial" w:cs="Helvetica"/>
        </w:rPr>
        <w:t>.</w:t>
      </w:r>
    </w:p>
    <w:p w14:paraId="26D9BC8E" w14:textId="3676C215" w:rsidR="00B73933" w:rsidRPr="00F2121F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 xml:space="preserve">ABAC </w:t>
      </w:r>
      <w:r w:rsidRPr="00F2121F">
        <w:rPr>
          <w:rFonts w:ascii="Arial" w:eastAsia="Gulim" w:hAnsi="Arial" w:cs="Helvetica"/>
        </w:rPr>
        <w:t>약관을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포함한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계약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조항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위반</w:t>
      </w:r>
    </w:p>
    <w:p w14:paraId="0A2358F9" w14:textId="3250ADA3" w:rsidR="00B73933" w:rsidRPr="00F2121F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평판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문제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또는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부정적인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매체에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지식</w:t>
      </w:r>
    </w:p>
    <w:p w14:paraId="09190394" w14:textId="090C6EB3" w:rsidR="00B73933" w:rsidRPr="00F2121F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실적이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저조하거나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목표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목적을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놓침</w:t>
      </w:r>
    </w:p>
    <w:p w14:paraId="311EC358" w14:textId="483F40BA" w:rsidR="003B07BC" w:rsidRPr="00F2121F" w:rsidRDefault="00B73933" w:rsidP="003B07B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Gulim" w:hAnsi="Arial" w:cs="Helvetica"/>
        </w:rPr>
      </w:pP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서비스가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이상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필요하지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않다는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판단</w:t>
      </w:r>
    </w:p>
    <w:p w14:paraId="32E1D3F4" w14:textId="28CBE50C" w:rsidR="00B73933" w:rsidRPr="00F2121F" w:rsidRDefault="00B73933" w:rsidP="00B73933">
      <w:pPr>
        <w:spacing w:before="160" w:after="8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질문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우려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F2121F">
        <w:rPr>
          <w:rFonts w:ascii="Arial" w:eastAsia="Gulim" w:hAnsi="Arial" w:cs="Helvetica"/>
          <w:b/>
          <w:color w:val="76A5AF"/>
          <w:sz w:val="24"/>
          <w:szCs w:val="24"/>
        </w:rPr>
        <w:t>사항</w:t>
      </w:r>
    </w:p>
    <w:p w14:paraId="23C2EF8A" w14:textId="6201FBDD" w:rsidR="007F13B1" w:rsidRPr="00F2121F" w:rsidRDefault="00B73933" w:rsidP="00B73933">
      <w:pPr>
        <w:spacing w:after="0" w:line="276" w:lineRule="auto"/>
        <w:rPr>
          <w:rFonts w:ascii="Arial" w:eastAsia="Gulim" w:hAnsi="Arial" w:cs="Helvetica"/>
          <w:sz w:val="20"/>
          <w:szCs w:val="20"/>
        </w:rPr>
      </w:pPr>
      <w:r w:rsidRPr="00F2121F">
        <w:rPr>
          <w:rFonts w:ascii="Arial" w:eastAsia="Gulim" w:hAnsi="Arial" w:cs="Helvetica"/>
        </w:rPr>
        <w:t>여기에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포함된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절차를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적용하는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방법에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질문이나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서브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딜러</w:t>
      </w:r>
      <w:r w:rsidRPr="00F2121F">
        <w:rPr>
          <w:rFonts w:ascii="Arial" w:eastAsia="Gulim" w:hAnsi="Arial" w:cs="Helvetica"/>
        </w:rPr>
        <w:t>/</w:t>
      </w:r>
      <w:r w:rsidRPr="00F2121F">
        <w:rPr>
          <w:rFonts w:ascii="Arial" w:eastAsia="Gulim" w:hAnsi="Arial" w:cs="Helvetica"/>
        </w:rPr>
        <w:t>에이전트에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대한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우려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사항이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있는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경우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이를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즉시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상사나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[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역할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 xml:space="preserve"> 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기재</w:t>
      </w:r>
      <w:r w:rsidRPr="00F2121F">
        <w:rPr>
          <w:rFonts w:ascii="Arial" w:eastAsia="Gulim" w:hAnsi="Arial" w:cs="Helvetica"/>
          <w:b/>
          <w:bCs/>
          <w:shd w:val="clear" w:color="auto" w:fill="FFFF00"/>
        </w:rPr>
        <w:t>]</w:t>
      </w:r>
      <w:r w:rsidRPr="00F2121F">
        <w:rPr>
          <w:rFonts w:ascii="Arial" w:eastAsia="Gulim" w:hAnsi="Arial" w:cs="Helvetica"/>
        </w:rPr>
        <w:t>에게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제기해야</w:t>
      </w:r>
      <w:r w:rsidRPr="00F2121F">
        <w:rPr>
          <w:rFonts w:ascii="Arial" w:eastAsia="Gulim" w:hAnsi="Arial" w:cs="Helvetica"/>
        </w:rPr>
        <w:t xml:space="preserve"> </w:t>
      </w:r>
      <w:r w:rsidRPr="00F2121F">
        <w:rPr>
          <w:rFonts w:ascii="Arial" w:eastAsia="Gulim" w:hAnsi="Arial" w:cs="Helvetica"/>
        </w:rPr>
        <w:t>합니다</w:t>
      </w:r>
      <w:r w:rsidRPr="00F2121F">
        <w:rPr>
          <w:rFonts w:ascii="Arial" w:eastAsia="Gulim" w:hAnsi="Arial" w:cs="Helvetica"/>
        </w:rPr>
        <w:t>.</w:t>
      </w:r>
    </w:p>
    <w:sectPr w:rsidR="007F13B1" w:rsidRPr="00F2121F" w:rsidSect="00A355C9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F4E8" w14:textId="77777777" w:rsidR="00D740FE" w:rsidRDefault="00D740FE" w:rsidP="001B7D31">
      <w:pPr>
        <w:spacing w:after="0" w:line="240" w:lineRule="auto"/>
      </w:pPr>
      <w:r>
        <w:separator/>
      </w:r>
    </w:p>
  </w:endnote>
  <w:endnote w:type="continuationSeparator" w:id="0">
    <w:p w14:paraId="372DCB3F" w14:textId="77777777" w:rsidR="00D740FE" w:rsidRDefault="00D740F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68DD" w14:textId="77777777" w:rsidR="00D740FE" w:rsidRDefault="00D740FE" w:rsidP="001B7D31">
      <w:pPr>
        <w:spacing w:after="0" w:line="240" w:lineRule="auto"/>
      </w:pPr>
      <w:r>
        <w:separator/>
      </w:r>
    </w:p>
  </w:footnote>
  <w:footnote w:type="continuationSeparator" w:id="0">
    <w:p w14:paraId="6F321DE7" w14:textId="77777777" w:rsidR="00D740FE" w:rsidRDefault="00D740F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:rsidRPr="00D93AB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D93ABB" w:rsidRDefault="003B7EEB" w:rsidP="00AE3148">
          <w:pPr>
            <w:rPr>
              <w:rFonts w:ascii="Helvetica" w:eastAsia="Gulim" w:hAnsi="Helvetica"/>
              <w:b/>
              <w:sz w:val="32"/>
              <w:szCs w:val="32"/>
            </w:rPr>
          </w:pPr>
          <w:r w:rsidRPr="00D93ABB">
            <w:rPr>
              <w:rFonts w:ascii="Helvetica" w:eastAsia="Gulim" w:hAnsi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F2121F" w:rsidRDefault="003B7EEB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F2121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3B7EEB" w:rsidRPr="00F2121F" w:rsidRDefault="003B7EEB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F2121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D93ABB" w:rsidRDefault="003B7EEB" w:rsidP="009252CD">
    <w:pPr>
      <w:spacing w:after="0"/>
      <w:rPr>
        <w:rFonts w:ascii="Helvetica" w:eastAsia="Gulim" w:hAnsi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2B9C7EF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7769428">
    <w:abstractNumId w:val="8"/>
  </w:num>
  <w:num w:numId="2" w16cid:durableId="715198849">
    <w:abstractNumId w:val="14"/>
  </w:num>
  <w:num w:numId="3" w16cid:durableId="590703516">
    <w:abstractNumId w:val="4"/>
  </w:num>
  <w:num w:numId="4" w16cid:durableId="1102341265">
    <w:abstractNumId w:val="13"/>
  </w:num>
  <w:num w:numId="5" w16cid:durableId="434717690">
    <w:abstractNumId w:val="19"/>
  </w:num>
  <w:num w:numId="6" w16cid:durableId="1348944353">
    <w:abstractNumId w:val="7"/>
  </w:num>
  <w:num w:numId="7" w16cid:durableId="1301689524">
    <w:abstractNumId w:val="9"/>
  </w:num>
  <w:num w:numId="8" w16cid:durableId="431627012">
    <w:abstractNumId w:val="15"/>
  </w:num>
  <w:num w:numId="9" w16cid:durableId="886574663">
    <w:abstractNumId w:val="11"/>
  </w:num>
  <w:num w:numId="10" w16cid:durableId="668942482">
    <w:abstractNumId w:val="18"/>
  </w:num>
  <w:num w:numId="11" w16cid:durableId="874927276">
    <w:abstractNumId w:val="23"/>
  </w:num>
  <w:num w:numId="12" w16cid:durableId="2123726566">
    <w:abstractNumId w:val="21"/>
  </w:num>
  <w:num w:numId="13" w16cid:durableId="1625304895">
    <w:abstractNumId w:val="5"/>
  </w:num>
  <w:num w:numId="14" w16cid:durableId="2085641307">
    <w:abstractNumId w:val="16"/>
  </w:num>
  <w:num w:numId="15" w16cid:durableId="114981022">
    <w:abstractNumId w:val="0"/>
  </w:num>
  <w:num w:numId="16" w16cid:durableId="1090201825">
    <w:abstractNumId w:val="0"/>
  </w:num>
  <w:num w:numId="17" w16cid:durableId="769787028">
    <w:abstractNumId w:val="0"/>
  </w:num>
  <w:num w:numId="18" w16cid:durableId="1485781035">
    <w:abstractNumId w:val="20"/>
  </w:num>
  <w:num w:numId="19" w16cid:durableId="2028754774">
    <w:abstractNumId w:val="20"/>
  </w:num>
  <w:num w:numId="20" w16cid:durableId="223225031">
    <w:abstractNumId w:val="20"/>
  </w:num>
  <w:num w:numId="21" w16cid:durableId="1708292110">
    <w:abstractNumId w:val="10"/>
  </w:num>
  <w:num w:numId="22" w16cid:durableId="951087538">
    <w:abstractNumId w:val="3"/>
  </w:num>
  <w:num w:numId="23" w16cid:durableId="1082532352">
    <w:abstractNumId w:val="3"/>
  </w:num>
  <w:num w:numId="24" w16cid:durableId="875888651">
    <w:abstractNumId w:val="3"/>
  </w:num>
  <w:num w:numId="25" w16cid:durableId="1725063707">
    <w:abstractNumId w:val="1"/>
  </w:num>
  <w:num w:numId="26" w16cid:durableId="1061631506">
    <w:abstractNumId w:val="1"/>
  </w:num>
  <w:num w:numId="27" w16cid:durableId="329021242">
    <w:abstractNumId w:val="1"/>
  </w:num>
  <w:num w:numId="28" w16cid:durableId="266432386">
    <w:abstractNumId w:val="12"/>
  </w:num>
  <w:num w:numId="29" w16cid:durableId="1312833524">
    <w:abstractNumId w:val="6"/>
  </w:num>
  <w:num w:numId="30" w16cid:durableId="1820491615">
    <w:abstractNumId w:val="2"/>
  </w:num>
  <w:num w:numId="31" w16cid:durableId="9141013">
    <w:abstractNumId w:val="17"/>
  </w:num>
  <w:num w:numId="32" w16cid:durableId="10474164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42A5F"/>
    <w:rsid w:val="00051E3E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D40EA"/>
    <w:rsid w:val="000E0E57"/>
    <w:rsid w:val="000F0DBF"/>
    <w:rsid w:val="000F20E6"/>
    <w:rsid w:val="00116275"/>
    <w:rsid w:val="00126F09"/>
    <w:rsid w:val="001437AF"/>
    <w:rsid w:val="00172DAE"/>
    <w:rsid w:val="00180EED"/>
    <w:rsid w:val="00187BC9"/>
    <w:rsid w:val="0019550D"/>
    <w:rsid w:val="001B7D31"/>
    <w:rsid w:val="00200E79"/>
    <w:rsid w:val="00206CDB"/>
    <w:rsid w:val="00232B3A"/>
    <w:rsid w:val="00234104"/>
    <w:rsid w:val="0025084E"/>
    <w:rsid w:val="00252A30"/>
    <w:rsid w:val="002771E6"/>
    <w:rsid w:val="00292D55"/>
    <w:rsid w:val="002933DF"/>
    <w:rsid w:val="002A4FF4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308E"/>
    <w:rsid w:val="00336B54"/>
    <w:rsid w:val="00394FED"/>
    <w:rsid w:val="003B03E5"/>
    <w:rsid w:val="003B07BC"/>
    <w:rsid w:val="003B3BD9"/>
    <w:rsid w:val="003B7EEB"/>
    <w:rsid w:val="003C7963"/>
    <w:rsid w:val="003D3E6D"/>
    <w:rsid w:val="003F1F54"/>
    <w:rsid w:val="003F2275"/>
    <w:rsid w:val="00423F63"/>
    <w:rsid w:val="00432218"/>
    <w:rsid w:val="00436A7C"/>
    <w:rsid w:val="00460F81"/>
    <w:rsid w:val="00461920"/>
    <w:rsid w:val="00480519"/>
    <w:rsid w:val="004A0E0D"/>
    <w:rsid w:val="004A25BB"/>
    <w:rsid w:val="004B2F1A"/>
    <w:rsid w:val="004E1947"/>
    <w:rsid w:val="004E7058"/>
    <w:rsid w:val="00500B99"/>
    <w:rsid w:val="005205A4"/>
    <w:rsid w:val="00534893"/>
    <w:rsid w:val="005416F3"/>
    <w:rsid w:val="00555D2B"/>
    <w:rsid w:val="0056017E"/>
    <w:rsid w:val="00563F67"/>
    <w:rsid w:val="0056593B"/>
    <w:rsid w:val="005762F6"/>
    <w:rsid w:val="005946CB"/>
    <w:rsid w:val="00594C79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376D8"/>
    <w:rsid w:val="00650C91"/>
    <w:rsid w:val="0065462A"/>
    <w:rsid w:val="00670812"/>
    <w:rsid w:val="00676D3B"/>
    <w:rsid w:val="006835F8"/>
    <w:rsid w:val="00692F70"/>
    <w:rsid w:val="0069498E"/>
    <w:rsid w:val="00697144"/>
    <w:rsid w:val="00697EBA"/>
    <w:rsid w:val="006A2B2B"/>
    <w:rsid w:val="006A5253"/>
    <w:rsid w:val="006B5C33"/>
    <w:rsid w:val="006B6D74"/>
    <w:rsid w:val="006C20F9"/>
    <w:rsid w:val="006D0FE1"/>
    <w:rsid w:val="006D3480"/>
    <w:rsid w:val="006E7ED4"/>
    <w:rsid w:val="00700604"/>
    <w:rsid w:val="0070727C"/>
    <w:rsid w:val="00711474"/>
    <w:rsid w:val="0071292E"/>
    <w:rsid w:val="00722D24"/>
    <w:rsid w:val="00733933"/>
    <w:rsid w:val="00740C30"/>
    <w:rsid w:val="00743BFF"/>
    <w:rsid w:val="00780612"/>
    <w:rsid w:val="00786224"/>
    <w:rsid w:val="0079115B"/>
    <w:rsid w:val="0079414E"/>
    <w:rsid w:val="007A0C1C"/>
    <w:rsid w:val="007B010D"/>
    <w:rsid w:val="007C0597"/>
    <w:rsid w:val="007D2FE1"/>
    <w:rsid w:val="007D754D"/>
    <w:rsid w:val="007E4C07"/>
    <w:rsid w:val="007E7C9B"/>
    <w:rsid w:val="007F13B1"/>
    <w:rsid w:val="00801A5B"/>
    <w:rsid w:val="008027F8"/>
    <w:rsid w:val="00805A60"/>
    <w:rsid w:val="0081549A"/>
    <w:rsid w:val="0082609D"/>
    <w:rsid w:val="0083315A"/>
    <w:rsid w:val="00871E6D"/>
    <w:rsid w:val="008847CC"/>
    <w:rsid w:val="0088690B"/>
    <w:rsid w:val="008C4AB8"/>
    <w:rsid w:val="008D40D4"/>
    <w:rsid w:val="00904E87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3015"/>
    <w:rsid w:val="009D52E7"/>
    <w:rsid w:val="009F3197"/>
    <w:rsid w:val="00A025B6"/>
    <w:rsid w:val="00A152A4"/>
    <w:rsid w:val="00A20FB2"/>
    <w:rsid w:val="00A30419"/>
    <w:rsid w:val="00A32798"/>
    <w:rsid w:val="00A355C9"/>
    <w:rsid w:val="00A66D82"/>
    <w:rsid w:val="00A73C9B"/>
    <w:rsid w:val="00A77572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D26AE"/>
    <w:rsid w:val="00AE0CC9"/>
    <w:rsid w:val="00AE3148"/>
    <w:rsid w:val="00B22CD8"/>
    <w:rsid w:val="00B25CF3"/>
    <w:rsid w:val="00B30D87"/>
    <w:rsid w:val="00B33BAC"/>
    <w:rsid w:val="00B34EEA"/>
    <w:rsid w:val="00B43C14"/>
    <w:rsid w:val="00B72021"/>
    <w:rsid w:val="00B73933"/>
    <w:rsid w:val="00B73A4E"/>
    <w:rsid w:val="00B80A20"/>
    <w:rsid w:val="00B831BB"/>
    <w:rsid w:val="00B9011E"/>
    <w:rsid w:val="00BA3DC2"/>
    <w:rsid w:val="00BC3646"/>
    <w:rsid w:val="00BE6B34"/>
    <w:rsid w:val="00C317D6"/>
    <w:rsid w:val="00C4167C"/>
    <w:rsid w:val="00C71CA0"/>
    <w:rsid w:val="00C746B5"/>
    <w:rsid w:val="00C82190"/>
    <w:rsid w:val="00CB19AD"/>
    <w:rsid w:val="00CD74AE"/>
    <w:rsid w:val="00CE4193"/>
    <w:rsid w:val="00CF34BA"/>
    <w:rsid w:val="00CF6502"/>
    <w:rsid w:val="00D00A2C"/>
    <w:rsid w:val="00D22156"/>
    <w:rsid w:val="00D236EF"/>
    <w:rsid w:val="00D54CEA"/>
    <w:rsid w:val="00D64309"/>
    <w:rsid w:val="00D6680E"/>
    <w:rsid w:val="00D740FE"/>
    <w:rsid w:val="00D754BA"/>
    <w:rsid w:val="00D76214"/>
    <w:rsid w:val="00D85CB2"/>
    <w:rsid w:val="00D93ABB"/>
    <w:rsid w:val="00DC6511"/>
    <w:rsid w:val="00DD6009"/>
    <w:rsid w:val="00DD79C5"/>
    <w:rsid w:val="00DE2615"/>
    <w:rsid w:val="00DE6358"/>
    <w:rsid w:val="00E13EF6"/>
    <w:rsid w:val="00E3680B"/>
    <w:rsid w:val="00E44CC3"/>
    <w:rsid w:val="00E46505"/>
    <w:rsid w:val="00E51F9B"/>
    <w:rsid w:val="00E64F3F"/>
    <w:rsid w:val="00E71F55"/>
    <w:rsid w:val="00E74CC7"/>
    <w:rsid w:val="00E853FF"/>
    <w:rsid w:val="00E90D5F"/>
    <w:rsid w:val="00EA0B6B"/>
    <w:rsid w:val="00EA3041"/>
    <w:rsid w:val="00EC0176"/>
    <w:rsid w:val="00EC3580"/>
    <w:rsid w:val="00EC42C5"/>
    <w:rsid w:val="00ED69F8"/>
    <w:rsid w:val="00F2121F"/>
    <w:rsid w:val="00F268FE"/>
    <w:rsid w:val="00F3703C"/>
    <w:rsid w:val="00F45A87"/>
    <w:rsid w:val="00F46D41"/>
    <w:rsid w:val="00F61C49"/>
    <w:rsid w:val="00F67FE2"/>
    <w:rsid w:val="00F768DD"/>
    <w:rsid w:val="00F879A8"/>
    <w:rsid w:val="00F9350A"/>
    <w:rsid w:val="00F938E4"/>
    <w:rsid w:val="00F97311"/>
    <w:rsid w:val="00FB1847"/>
    <w:rsid w:val="00FC1DB6"/>
    <w:rsid w:val="00FE383C"/>
    <w:rsid w:val="00FF1EE5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A219B-5CB3-45FE-9973-F21EA75134CD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A1121-EA83-4BB0-B002-3C823FD0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363</Words>
  <Characters>2378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108</cp:revision>
  <cp:lastPrinted>2022-10-10T10:00:00Z</cp:lastPrinted>
  <dcterms:created xsi:type="dcterms:W3CDTF">2019-06-28T17:41:00Z</dcterms:created>
  <dcterms:modified xsi:type="dcterms:W3CDTF">2022-10-13T22:17:00Z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