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57CC8E8" w:rsidR="00C82190" w:rsidRDefault="00166E41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5CE395F2" wp14:editId="55500FCB">
                <wp:simplePos x="0" y="0"/>
                <wp:positionH relativeFrom="leftMargin">
                  <wp:posOffset>241540</wp:posOffset>
                </wp:positionH>
                <wp:positionV relativeFrom="paragraph">
                  <wp:posOffset>-606582</wp:posOffset>
                </wp:positionV>
                <wp:extent cx="601345" cy="9471183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1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1" behindDoc="0" locked="0" layoutInCell="1" allowOverlap="1" wp14:anchorId="2531C9C9" wp14:editId="232573D4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ED9557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8C82E0" w:rsidR="00AA109C" w:rsidRPr="00BF1DAA" w:rsidRDefault="00BC433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</w:p>
                              <w:p w14:paraId="452D6FB4" w14:textId="77777777" w:rsidR="00AA109C" w:rsidRPr="00BF1DA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548C82E0" w:rsidR="00AA109C" w:rsidRPr="00BF1DAA" w:rsidRDefault="00BC433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F1DA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</w:p>
                        <w:p w14:paraId="452D6FB4" w14:textId="77777777" w:rsidR="00AA109C" w:rsidRPr="00BF1DA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28735A5" w:rsidR="00C82190" w:rsidRDefault="00BF1DAA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3CF52A7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5636895</wp:posOffset>
                    </wp:positionV>
                    <wp:extent cx="6337300" cy="1781174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81174"/>
                              <a:chOff x="0" y="0"/>
                              <a:chExt cx="6337300" cy="147308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01481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30EBDB37" w14:textId="40E3AED6" w:rsidR="00A85E8E" w:rsidRPr="00BF1DAA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Fornire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Linee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guida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relative a libri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registri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contabili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dipendenti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o alle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società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revisione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contabile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esterne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responsabili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transazioni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rischio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5194E02D" w14:textId="77777777" w:rsidR="00A85E8E" w:rsidRPr="00BF1DAA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BF1DAA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Assicurarsi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guida relative 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che le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linea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con la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aziendale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7" style="position:absolute;margin-left:12.75pt;margin-top:443.85pt;width:499pt;height:140.25pt;z-index:251658246;mso-height-relative:margin" coordsize="63373,14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014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30EBDB37" w14:textId="40E3AED6" w:rsidR="00A85E8E" w:rsidRPr="00BF1DAA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Fornire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le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Linee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guida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relative a libri e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registri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contabili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ai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dipendenti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o alle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società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revisione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contabile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esterne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responsabili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transazioni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ad alto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rischio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5194E02D" w14:textId="77777777" w:rsidR="00A85E8E" w:rsidRPr="00BF1DAA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BF1DAA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Assicurarsi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guida relative a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e che le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guida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linea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con la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aziendale</w:t>
                            </w:r>
                            <w:proofErr w:type="spellEnd"/>
                            <w:r w:rsidRPr="00BF1DAA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50606B19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7256145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479346F" w14:textId="77777777" w:rsidR="00625551" w:rsidRPr="00BF1DAA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Formazione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requisiti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libri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registri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contabili</w:t>
                                  </w:r>
                                  <w:proofErr w:type="spellEnd"/>
                                </w:p>
                                <w:p w14:paraId="246E8610" w14:textId="77777777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0" style="position:absolute;margin-left:12pt;margin-top:571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etqYNOMAAAANAQAADwAAAGRycy9kb3du&#10;cmV2LnhtbEyPQUvDQBCF74L/YRnBm91k01qJ2ZRS1FMR2gribZpMk9DsbMhuk/Tfuz3pbWbe4833&#10;stVkWjFQ7xrLGuJZBIK4sGXDlYavw/vTCwjnkUtsLZOGKzlY5fd3GaalHXlHw95XIoSwS1FD7X2X&#10;SumKmgy6me2Ig3ayvUEf1r6SZY9jCDetVFH0LA02HD7U2NGmpuK8vxgNHyOO6yR+G7bn0+b6c1h8&#10;fm9j0vrxYVq/gvA0+T8z3PADOuSB6WgvXDrRalDzUMWHezxXSxA3R6SSBYhjmNQyUSDzTP5vkf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2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479346F" w14:textId="77777777" w:rsidR="00625551" w:rsidRPr="00BF1DAA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>Formazione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>requisiti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libri e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>registri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</w:rPr>
                              <w:t>contabili</w:t>
                            </w:r>
                            <w:proofErr w:type="spellEnd"/>
                          </w:p>
                          <w:p w14:paraId="246E8610" w14:textId="77777777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05D50627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4097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409700"/>
                              <a:chOff x="0" y="0"/>
                              <a:chExt cx="6270625" cy="140970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BF1DAA" w:rsidRDefault="00AF6243" w:rsidP="00AF6243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30B28C44" w14:textId="73C8DFB3" w:rsidR="00E02BCE" w:rsidRPr="00BF1DAA" w:rsidRDefault="00F5311A" w:rsidP="00E02BCE">
                                  <w:pPr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accurato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consentirà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registrare le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ragionevolmente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dettagliato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a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L'accuratezza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aiuterà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l'azienda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nella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pianificazione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definizione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budget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rendicontazione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allocazione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risorse</w:t>
                                  </w:r>
                                  <w:proofErr w:type="spellEnd"/>
                                  <w:r w:rsidRPr="00BF1DAA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23580A4F" w14:textId="77777777" w:rsidR="00E02BCE" w:rsidRPr="00BF1DAA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  <w:p w14:paraId="4C97CDA4" w14:textId="5C64DBD0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76B8F433" w14:textId="77777777" w:rsidR="00E02BCE" w:rsidRPr="00BF1DA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3" style="position:absolute;margin-left:18pt;margin-top:336.6pt;width:493.75pt;height:111pt;z-index:251658248;mso-height-relative:margin" coordsize="62706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">
                    <v:shape id="Text Box 11" o:spid="_x0000_s1034" type="#_x0000_t202" style="position:absolute;left:6667;top:476;width:56039;height:1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BF1DAA" w:rsidRDefault="00AF6243" w:rsidP="00AF624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30B28C44" w14:textId="73C8DFB3" w:rsidR="00E02BCE" w:rsidRPr="00BF1DAA" w:rsidRDefault="00F5311A" w:rsidP="00E02BCE">
                            <w:pPr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accurato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consentirà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registrare le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ragionevolmente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dettagliato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a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L'accuratezza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aiuterà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l'azienda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nella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pianificazione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definizione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budget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rendicontazione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allocazione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risorse</w:t>
                            </w:r>
                            <w:proofErr w:type="spellEnd"/>
                            <w:r w:rsidRPr="00BF1DAA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23580A4F" w14:textId="77777777" w:rsidR="00E02BCE" w:rsidRPr="00BF1DAA" w:rsidRDefault="00E02BCE" w:rsidP="00E02BCE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</w:p>
                          <w:p w14:paraId="4C97CDA4" w14:textId="5C64DBD0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6B8F433" w14:textId="77777777" w:rsidR="00E02BCE" w:rsidRPr="00BF1DA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57FE7EF9">
                    <wp:simplePos x="0" y="0"/>
                    <wp:positionH relativeFrom="column">
                      <wp:posOffset>895350</wp:posOffset>
                    </wp:positionH>
                    <wp:positionV relativeFrom="paragraph">
                      <wp:posOffset>2827020</wp:posOffset>
                    </wp:positionV>
                    <wp:extent cx="5603875" cy="144780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44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BF1DAA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  <w:lang w:val="es-ES_tradnl"/>
                                  </w:rPr>
                                </w:pP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34495E"/>
                                    <w:sz w:val="32"/>
                                    <w:lang w:val="es-ES_tradnl"/>
                                  </w:rPr>
                                  <w:t>Descrizione</w:t>
                                </w:r>
                                <w:proofErr w:type="spellEnd"/>
                              </w:p>
                              <w:p w14:paraId="5A5F8A19" w14:textId="7A7F320C" w:rsidR="00B3505E" w:rsidRPr="00BF1DAA" w:rsidRDefault="00B3505E" w:rsidP="00B3505E">
                                <w:pPr>
                                  <w:pStyle w:val="NoSpacing"/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</w:pP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Distributori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agenti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sono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tenuti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a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mantenere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libri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contabili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registri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che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riflettano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in modo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accurato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corretto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le loro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transazioni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commerciali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. Le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Linee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guida relative a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libri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  <w:t>r</w:t>
                                </w:r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egistri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contabili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delineano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le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procedure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consigliate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per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assicurarsi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che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sia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conservata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un'adeguata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documentazione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supporto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per le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transazioni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commerciali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, comprese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quelle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ritenute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ad alto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rischio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(ad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esempio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quelle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che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coinvolgono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ecc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color w:val="000000" w:themeColor="text1"/>
                                    <w:lang w:val="es-ES_tradnl"/>
                                  </w:rPr>
                                  <w:t>.).</w:t>
                                </w:r>
                              </w:p>
                              <w:p w14:paraId="1E41C843" w14:textId="77777777" w:rsidR="00B3505E" w:rsidRPr="00BF1DAA" w:rsidRDefault="00B3505E" w:rsidP="00B3505E">
                                <w:pPr>
                                  <w:rPr>
                                    <w:rFonts w:asciiTheme="minorBidi" w:eastAsia="Times New Roman" w:hAnsiTheme="minorBidi"/>
                                    <w:lang w:val="es-ES_tradnl"/>
                                  </w:rPr>
                                </w:pPr>
                              </w:p>
                              <w:p w14:paraId="5CAC6A63" w14:textId="77777777" w:rsidR="00B3505E" w:rsidRPr="00BF1DAA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  <w:lang w:val="es-ES_tradnl"/>
                                  </w:rPr>
                                </w:pPr>
                              </w:p>
                              <w:p w14:paraId="5D7A2CB5" w14:textId="77777777" w:rsidR="00B3505E" w:rsidRPr="00BF1DAA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  <w:lang w:val="es-ES_tradn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36" type="#_x0000_t202" style="position:absolute;margin-left:70.5pt;margin-top:222.6pt;width:441.25pt;height:114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" filled="f" stroked="f">
                    <v:textbox>
                      <w:txbxContent>
                        <w:p w14:paraId="4282509D" w14:textId="77777777" w:rsidR="00B3505E" w:rsidRPr="00BF1DAA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  <w:lang w:val="es-ES_tradnl"/>
                            </w:rPr>
                          </w:pP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34495E"/>
                              <w:sz w:val="32"/>
                              <w:lang w:val="es-ES_tradnl"/>
                            </w:rPr>
                            <w:t>Descrizione</w:t>
                          </w:r>
                          <w:proofErr w:type="spellEnd"/>
                        </w:p>
                        <w:p w14:paraId="5A5F8A19" w14:textId="7A7F320C" w:rsidR="00B3505E" w:rsidRPr="00BF1DAA" w:rsidRDefault="00B3505E" w:rsidP="00B3505E">
                          <w:pPr>
                            <w:pStyle w:val="NoSpacing"/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</w:pP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Distributori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agenti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sono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tenuti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a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mantenere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libri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contabili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registri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che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riflettano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in modo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accurato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corretto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le loro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transazioni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commerciali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. Le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Linee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guida relative a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libri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lang w:val="es-ES_tradnl"/>
                            </w:rPr>
                            <w:t>r</w:t>
                          </w:r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egistri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contabili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delineano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le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procedure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consigliate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per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assicurarsi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che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sia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conservata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un'adeguata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documentazione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supporto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per le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transazioni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commerciali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, comprese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quelle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ritenute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ad alto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rischio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(ad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esempio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quelle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che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coinvolgono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pubblici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ecc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color w:val="000000" w:themeColor="text1"/>
                              <w:lang w:val="es-ES_tradnl"/>
                            </w:rPr>
                            <w:t>.).</w:t>
                          </w:r>
                        </w:p>
                        <w:p w14:paraId="1E41C843" w14:textId="77777777" w:rsidR="00B3505E" w:rsidRPr="00BF1DAA" w:rsidRDefault="00B3505E" w:rsidP="00B3505E">
                          <w:pPr>
                            <w:rPr>
                              <w:rFonts w:asciiTheme="minorBidi" w:eastAsia="Times New Roman" w:hAnsiTheme="minorBidi"/>
                              <w:lang w:val="es-ES_tradnl"/>
                            </w:rPr>
                          </w:pPr>
                        </w:p>
                        <w:p w14:paraId="5CAC6A63" w14:textId="77777777" w:rsidR="00B3505E" w:rsidRPr="00BF1DAA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  <w:p w14:paraId="5D7A2CB5" w14:textId="77777777" w:rsidR="00B3505E" w:rsidRPr="00BF1DAA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3821CF6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5151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151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BF1DAA" w:rsidRDefault="0019587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  <w:lang w:val="es-ES_tradnl"/>
                                  </w:rPr>
                                </w:pP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>Linee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 xml:space="preserve"> guida relative a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>libri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>registri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46"/>
                                    <w:szCs w:val="16"/>
                                    <w:lang w:val="es-ES_tradnl"/>
                                  </w:rPr>
                                  <w:t>contabili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7" type="#_x0000_t202" style="position:absolute;margin-left:13.5pt;margin-top:158.1pt;width:513pt;height:3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" filled="f" stroked="f">
                    <v:textbox>
                      <w:txbxContent>
                        <w:p w14:paraId="7BEF52B3" w14:textId="72BC5EA7" w:rsidR="00AA109C" w:rsidRPr="00BF1DAA" w:rsidRDefault="0019587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6"/>
                              <w:szCs w:val="46"/>
                              <w:lang w:val="es-ES_tradnl"/>
                            </w:rPr>
                          </w:pP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>Linee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 xml:space="preserve"> guida relative a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>libri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>registri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5DA0A2"/>
                              <w:sz w:val="46"/>
                              <w:szCs w:val="16"/>
                              <w:lang w:val="es-ES_tradnl"/>
                            </w:rPr>
                            <w:t>contabili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B3505E">
            <w:rPr>
              <w:noProof/>
              <w:lang w:eastAsia="zh-TW" w:bidi="ar-SA"/>
            </w:rPr>
            <w:drawing>
              <wp:anchor distT="0" distB="0" distL="114300" distR="114300" simplePos="0" relativeHeight="251658245" behindDoc="0" locked="0" layoutInCell="1" allowOverlap="1" wp14:anchorId="19A51291" wp14:editId="30994268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8743F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8743F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E8743F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8743F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8743F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E8743F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>
            <w:br w:type="page"/>
          </w:r>
        </w:p>
      </w:sdtContent>
    </w:sdt>
    <w:p w14:paraId="39C4B395" w14:textId="77777777" w:rsidR="00195875" w:rsidRPr="00BF1DAA" w:rsidRDefault="00195875" w:rsidP="00195875">
      <w:pPr>
        <w:pStyle w:val="Heading1"/>
        <w:jc w:val="center"/>
        <w:rPr>
          <w:rFonts w:asciiTheme="minorBidi" w:eastAsia="Helvetica" w:hAnsiTheme="minorBidi" w:cstheme="minorBidi"/>
          <w:sz w:val="28"/>
          <w:szCs w:val="28"/>
          <w:lang w:val="es-ES_tradnl"/>
        </w:rPr>
      </w:pPr>
      <w:proofErr w:type="spellStart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lastRenderedPageBreak/>
        <w:t>LINEE</w:t>
      </w:r>
      <w:proofErr w:type="spellEnd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 xml:space="preserve"> GUIDA RELATIVE A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>LIBRI</w:t>
      </w:r>
      <w:proofErr w:type="spellEnd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 xml:space="preserve"> E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>REGISTRI</w:t>
      </w:r>
      <w:proofErr w:type="spellEnd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8"/>
          <w:lang w:val="es-ES_tradnl"/>
        </w:rPr>
        <w:t>CONTABILI</w:t>
      </w:r>
      <w:proofErr w:type="spellEnd"/>
    </w:p>
    <w:p w14:paraId="4A2A40CE" w14:textId="6C78A31C" w:rsidR="00195875" w:rsidRPr="00BF1DAA" w:rsidRDefault="00195875" w:rsidP="00195875">
      <w:pPr>
        <w:keepNext/>
        <w:spacing w:before="120" w:after="240"/>
        <w:rPr>
          <w:rFonts w:asciiTheme="minorBidi" w:eastAsia="Helvetica" w:hAnsiTheme="minorBidi"/>
        </w:rPr>
      </w:pPr>
      <w:r w:rsidRPr="00BF1DAA">
        <w:rPr>
          <w:rFonts w:asciiTheme="minorBidi" w:hAnsiTheme="minorBidi"/>
          <w:lang w:val="es-ES_tradnl"/>
        </w:rPr>
        <w:t xml:space="preserve">Le </w:t>
      </w:r>
      <w:proofErr w:type="spellStart"/>
      <w:r w:rsidRPr="00BF1DAA">
        <w:rPr>
          <w:rFonts w:asciiTheme="minorBidi" w:hAnsiTheme="minorBidi"/>
          <w:lang w:val="es-ES_tradnl"/>
        </w:rPr>
        <w:t>transazioni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devono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essere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registrate</w:t>
      </w:r>
      <w:proofErr w:type="spellEnd"/>
      <w:r w:rsidRPr="00BF1DAA">
        <w:rPr>
          <w:rFonts w:asciiTheme="minorBidi" w:hAnsiTheme="minorBidi"/>
          <w:lang w:val="es-ES_tradnl"/>
        </w:rPr>
        <w:t xml:space="preserve"> in modo tempestivo e </w:t>
      </w:r>
      <w:proofErr w:type="spellStart"/>
      <w:r w:rsidRPr="00BF1DAA">
        <w:rPr>
          <w:rFonts w:asciiTheme="minorBidi" w:hAnsiTheme="minorBidi"/>
          <w:lang w:val="es-ES_tradnl"/>
        </w:rPr>
        <w:t>accurato</w:t>
      </w:r>
      <w:proofErr w:type="spellEnd"/>
      <w:r w:rsidRPr="00BF1DAA">
        <w:rPr>
          <w:rFonts w:asciiTheme="minorBidi" w:hAnsiTheme="minorBidi"/>
          <w:lang w:val="es-ES_tradnl"/>
        </w:rPr>
        <w:t xml:space="preserve"> al fine di </w:t>
      </w:r>
      <w:proofErr w:type="spellStart"/>
      <w:r w:rsidRPr="00BF1DAA">
        <w:rPr>
          <w:rFonts w:asciiTheme="minorBidi" w:hAnsiTheme="minorBidi"/>
          <w:lang w:val="es-ES_tradnl"/>
        </w:rPr>
        <w:t>valutare</w:t>
      </w:r>
      <w:proofErr w:type="spellEnd"/>
      <w:r w:rsidRPr="00BF1DAA">
        <w:rPr>
          <w:rFonts w:asciiTheme="minorBidi" w:hAnsiTheme="minorBidi"/>
          <w:lang w:val="es-ES_tradnl"/>
        </w:rPr>
        <w:t xml:space="preserve"> la </w:t>
      </w:r>
      <w:proofErr w:type="spellStart"/>
      <w:r w:rsidRPr="00BF1DAA">
        <w:rPr>
          <w:rFonts w:asciiTheme="minorBidi" w:hAnsiTheme="minorBidi"/>
          <w:lang w:val="es-ES_tradnl"/>
        </w:rPr>
        <w:t>posizione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finanziaria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dell'azienda</w:t>
      </w:r>
      <w:proofErr w:type="spellEnd"/>
      <w:r w:rsidRPr="00BF1DAA">
        <w:rPr>
          <w:rFonts w:asciiTheme="minorBidi" w:hAnsiTheme="minorBidi"/>
          <w:lang w:val="es-ES_tradnl"/>
        </w:rPr>
        <w:t xml:space="preserve"> in un </w:t>
      </w:r>
      <w:proofErr w:type="spellStart"/>
      <w:r w:rsidRPr="00BF1DAA">
        <w:rPr>
          <w:rFonts w:asciiTheme="minorBidi" w:hAnsiTheme="minorBidi"/>
          <w:lang w:val="es-ES_tradnl"/>
        </w:rPr>
        <w:t>determinato</w:t>
      </w:r>
      <w:proofErr w:type="spellEnd"/>
      <w:r w:rsidRPr="00BF1DAA">
        <w:rPr>
          <w:rFonts w:asciiTheme="minorBidi" w:hAnsiTheme="minorBidi"/>
          <w:lang w:val="es-ES_tradnl"/>
        </w:rPr>
        <w:t xml:space="preserve"> momento. </w:t>
      </w:r>
      <w:proofErr w:type="spellStart"/>
      <w:r w:rsidRPr="00BF1DAA">
        <w:rPr>
          <w:rFonts w:asciiTheme="minorBidi" w:hAnsiTheme="minorBidi"/>
          <w:lang w:val="es-ES_tradnl"/>
        </w:rPr>
        <w:t>Registrazioni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dettagliate</w:t>
      </w:r>
      <w:proofErr w:type="spellEnd"/>
      <w:r w:rsidRPr="00BF1DAA">
        <w:rPr>
          <w:rFonts w:asciiTheme="minorBidi" w:hAnsiTheme="minorBidi"/>
          <w:lang w:val="es-ES_tradnl"/>
        </w:rPr>
        <w:t xml:space="preserve"> e </w:t>
      </w: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supporto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sono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necessarie</w:t>
      </w:r>
      <w:proofErr w:type="spellEnd"/>
      <w:r w:rsidRPr="00BF1DAA">
        <w:rPr>
          <w:rFonts w:asciiTheme="minorBidi" w:hAnsiTheme="minorBidi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lang w:val="es-ES_tradnl"/>
        </w:rPr>
        <w:t>dimostrare</w:t>
      </w:r>
      <w:proofErr w:type="spellEnd"/>
      <w:r w:rsidRPr="00BF1DAA">
        <w:rPr>
          <w:rFonts w:asciiTheme="minorBidi" w:hAnsiTheme="minorBidi"/>
          <w:lang w:val="es-ES_tradnl"/>
        </w:rPr>
        <w:t xml:space="preserve"> lo </w:t>
      </w:r>
      <w:proofErr w:type="spellStart"/>
      <w:r w:rsidRPr="00BF1DAA">
        <w:rPr>
          <w:rFonts w:asciiTheme="minorBidi" w:hAnsiTheme="minorBidi"/>
          <w:lang w:val="es-ES_tradnl"/>
        </w:rPr>
        <w:t>scopo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commerciale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delle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transazioni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aziendali</w:t>
      </w:r>
      <w:proofErr w:type="spellEnd"/>
      <w:r w:rsidRPr="00BF1DAA">
        <w:rPr>
          <w:rFonts w:asciiTheme="minorBidi" w:hAnsiTheme="minorBidi"/>
          <w:lang w:val="es-ES_tradnl"/>
        </w:rPr>
        <w:t xml:space="preserve"> e </w:t>
      </w:r>
      <w:proofErr w:type="spellStart"/>
      <w:r w:rsidRPr="00BF1DAA">
        <w:rPr>
          <w:rFonts w:asciiTheme="minorBidi" w:hAnsiTheme="minorBidi"/>
          <w:lang w:val="es-ES_tradnl"/>
        </w:rPr>
        <w:t>garantire</w:t>
      </w:r>
      <w:proofErr w:type="spellEnd"/>
      <w:r w:rsidRPr="00BF1DAA">
        <w:rPr>
          <w:rFonts w:asciiTheme="minorBidi" w:hAnsiTheme="minorBidi"/>
          <w:lang w:val="es-ES_tradnl"/>
        </w:rPr>
        <w:t xml:space="preserve"> che i </w:t>
      </w:r>
      <w:proofErr w:type="spellStart"/>
      <w:r w:rsidRPr="00BF1DAA">
        <w:rPr>
          <w:rFonts w:asciiTheme="minorBidi" w:hAnsiTheme="minorBidi"/>
          <w:lang w:val="es-ES_tradnl"/>
        </w:rPr>
        <w:t>libri</w:t>
      </w:r>
      <w:proofErr w:type="spellEnd"/>
      <w:r w:rsidRPr="00BF1DAA">
        <w:rPr>
          <w:rFonts w:asciiTheme="minorBidi" w:hAnsiTheme="minorBidi"/>
          <w:lang w:val="es-ES_tradnl"/>
        </w:rPr>
        <w:t xml:space="preserve"> e </w:t>
      </w:r>
      <w:proofErr w:type="spellStart"/>
      <w:r w:rsidRPr="00BF1DAA">
        <w:rPr>
          <w:rFonts w:asciiTheme="minorBidi" w:hAnsiTheme="minorBidi"/>
          <w:lang w:val="es-ES_tradnl"/>
        </w:rPr>
        <w:t>registri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contabili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siano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trasparenti</w:t>
      </w:r>
      <w:proofErr w:type="spellEnd"/>
      <w:r w:rsidRPr="00BF1DAA">
        <w:rPr>
          <w:rFonts w:asciiTheme="minorBidi" w:hAnsiTheme="minorBidi"/>
          <w:lang w:val="es-ES_tradnl"/>
        </w:rPr>
        <w:t xml:space="preserve"> e </w:t>
      </w:r>
      <w:proofErr w:type="spellStart"/>
      <w:r w:rsidRPr="00BF1DAA">
        <w:rPr>
          <w:rFonts w:asciiTheme="minorBidi" w:hAnsiTheme="minorBidi"/>
          <w:lang w:val="es-ES_tradnl"/>
        </w:rPr>
        <w:t>accurati</w:t>
      </w:r>
      <w:proofErr w:type="spellEnd"/>
      <w:r w:rsidRPr="00BF1DAA">
        <w:rPr>
          <w:rFonts w:asciiTheme="minorBidi" w:hAnsiTheme="minorBidi"/>
          <w:lang w:val="es-ES_tradnl"/>
        </w:rPr>
        <w:t xml:space="preserve">. </w:t>
      </w:r>
      <w:r w:rsidRPr="00BF1DAA">
        <w:rPr>
          <w:rFonts w:asciiTheme="minorBidi" w:hAnsiTheme="minorBidi"/>
        </w:rPr>
        <w:t xml:space="preserve">La </w:t>
      </w:r>
      <w:proofErr w:type="spellStart"/>
      <w:r w:rsidRPr="00BF1DAA">
        <w:rPr>
          <w:rFonts w:asciiTheme="minorBidi" w:hAnsiTheme="minorBidi"/>
        </w:rPr>
        <w:t>documentazione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supporto</w:t>
      </w:r>
      <w:proofErr w:type="spellEnd"/>
      <w:r w:rsidRPr="00BF1DAA">
        <w:rPr>
          <w:rFonts w:asciiTheme="minorBidi" w:hAnsiTheme="minorBidi"/>
        </w:rPr>
        <w:t xml:space="preserve"> include, a </w:t>
      </w:r>
      <w:proofErr w:type="spellStart"/>
      <w:r w:rsidRPr="00BF1DAA">
        <w:rPr>
          <w:rFonts w:asciiTheme="minorBidi" w:hAnsiTheme="minorBidi"/>
        </w:rPr>
        <w:t>titolo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meramente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esemplificativo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elementi</w:t>
      </w:r>
      <w:proofErr w:type="spellEnd"/>
      <w:r w:rsidRPr="00BF1DAA">
        <w:rPr>
          <w:rFonts w:asciiTheme="minorBidi" w:hAnsiTheme="minorBidi"/>
        </w:rPr>
        <w:t xml:space="preserve"> come: </w:t>
      </w:r>
      <w:proofErr w:type="spellStart"/>
      <w:r w:rsidRPr="00BF1DAA">
        <w:rPr>
          <w:rFonts w:asciiTheme="minorBidi" w:hAnsiTheme="minorBidi"/>
        </w:rPr>
        <w:t>Fatture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ricevute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accordi</w:t>
      </w:r>
      <w:proofErr w:type="spellEnd"/>
      <w:r w:rsidRPr="00BF1DAA">
        <w:rPr>
          <w:rFonts w:asciiTheme="minorBidi" w:hAnsiTheme="minorBidi"/>
        </w:rPr>
        <w:t xml:space="preserve"> e moduli di </w:t>
      </w:r>
      <w:proofErr w:type="spellStart"/>
      <w:r w:rsidRPr="00BF1DAA">
        <w:rPr>
          <w:rFonts w:asciiTheme="minorBidi" w:hAnsiTheme="minorBidi"/>
        </w:rPr>
        <w:t>approvazione</w:t>
      </w:r>
      <w:proofErr w:type="spellEnd"/>
      <w:r w:rsidRPr="00BF1DAA">
        <w:rPr>
          <w:rFonts w:asciiTheme="minorBidi" w:hAnsiTheme="minorBidi"/>
        </w:rPr>
        <w:t>.</w:t>
      </w:r>
    </w:p>
    <w:p w14:paraId="52050B55" w14:textId="77777777" w:rsidR="00195875" w:rsidRPr="00BF1DAA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u0ti2dmlckds" w:colFirst="0" w:colLast="0"/>
      <w:bookmarkEnd w:id="0"/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VANTAGGI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DI LIBRI E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REGISTRI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CONTABILI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ACCURATI</w:t>
      </w:r>
      <w:proofErr w:type="spellEnd"/>
    </w:p>
    <w:p w14:paraId="26909652" w14:textId="1DCD1E95" w:rsidR="00195875" w:rsidRPr="00BF1DAA" w:rsidRDefault="00195875" w:rsidP="00195875">
      <w:pPr>
        <w:pStyle w:val="Heading1"/>
        <w:spacing w:before="0" w:line="240" w:lineRule="auto"/>
        <w:ind w:left="720"/>
        <w:rPr>
          <w:rFonts w:asciiTheme="minorBidi" w:eastAsia="Helvetica" w:hAnsiTheme="minorBidi" w:cstheme="minorBidi"/>
          <w:color w:val="000000"/>
          <w:sz w:val="22"/>
          <w:szCs w:val="22"/>
        </w:rPr>
      </w:pP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Mantenere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libri e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registri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contabili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accurati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che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riflettano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ragionevolmente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la natura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delle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transazioni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è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vantaggioso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per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vari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motivi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,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tra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cui la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capacità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</w:rPr>
        <w:t>aziendale</w:t>
      </w:r>
      <w:proofErr w:type="spellEnd"/>
      <w:r w:rsidRPr="00BF1DAA">
        <w:rPr>
          <w:rFonts w:asciiTheme="minorBidi" w:hAnsiTheme="minorBidi" w:cstheme="minorBidi"/>
          <w:color w:val="000000"/>
          <w:sz w:val="22"/>
        </w:rPr>
        <w:t xml:space="preserve"> di:</w:t>
      </w:r>
    </w:p>
    <w:p w14:paraId="13E3847C" w14:textId="5182AB7D" w:rsidR="00195875" w:rsidRPr="00BF1DAA" w:rsidRDefault="00195875" w:rsidP="00195875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  <w:lang w:val="es-ES_tradnl"/>
        </w:rPr>
      </w:pPr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(a)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Rispondere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prontamente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alle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richieste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fiscali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e normative. </w:t>
      </w:r>
    </w:p>
    <w:p w14:paraId="1A5E4178" w14:textId="6B011B4E" w:rsidR="00195875" w:rsidRPr="00BF1DAA" w:rsidRDefault="00195875" w:rsidP="00195875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  <w:lang w:val="es-ES_tradnl"/>
        </w:rPr>
      </w:pPr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(b) Prendere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decisioni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aziendali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migliori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e identificare le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aree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di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opportunità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.</w:t>
      </w:r>
    </w:p>
    <w:p w14:paraId="36799A64" w14:textId="12B9B457" w:rsidR="00013162" w:rsidRPr="00BF1DAA" w:rsidRDefault="00195875" w:rsidP="00013162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  <w:lang w:val="es-ES_tradnl"/>
        </w:rPr>
      </w:pPr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(c)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Rispondere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rapidamente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con la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documentazione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adeguata</w:t>
      </w:r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 xml:space="preserve"> in caso di </w:t>
      </w:r>
      <w:proofErr w:type="spellStart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audit</w:t>
      </w:r>
      <w:bookmarkStart w:id="1" w:name="_bok662xrzaai" w:colFirst="0" w:colLast="0"/>
      <w:bookmarkEnd w:id="1"/>
      <w:proofErr w:type="spellEnd"/>
      <w:r w:rsidRPr="00BF1DAA">
        <w:rPr>
          <w:rFonts w:asciiTheme="minorBidi" w:hAnsiTheme="minorBidi" w:cstheme="minorBidi"/>
          <w:color w:val="000000"/>
          <w:sz w:val="22"/>
          <w:lang w:val="es-ES_tradnl"/>
        </w:rPr>
        <w:t>.</w:t>
      </w:r>
    </w:p>
    <w:p w14:paraId="19EB42D3" w14:textId="5366F1DA" w:rsidR="00013162" w:rsidRPr="00BF1DAA" w:rsidRDefault="00195875" w:rsidP="00013162">
      <w:pPr>
        <w:pStyle w:val="NoSpacing"/>
        <w:ind w:left="1440"/>
        <w:rPr>
          <w:rFonts w:asciiTheme="minorBidi" w:eastAsia="Helvetica" w:hAnsiTheme="minorBidi"/>
          <w:color w:val="000000"/>
          <w:lang w:val="es-ES_tradnl"/>
        </w:rPr>
      </w:pPr>
      <w:bookmarkStart w:id="2" w:name="_4auhdf7iifnz" w:colFirst="0" w:colLast="0"/>
      <w:bookmarkEnd w:id="2"/>
      <w:r w:rsidRPr="00BF1DAA">
        <w:rPr>
          <w:rFonts w:asciiTheme="minorBidi" w:hAnsiTheme="minorBidi"/>
          <w:color w:val="000000"/>
          <w:lang w:val="es-ES_tradnl"/>
        </w:rPr>
        <w:t xml:space="preserve">(d) Separare le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informazioni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sulle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transazioni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ciascuno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produttori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r w:rsidR="00E8743F">
        <w:rPr>
          <w:rFonts w:asciiTheme="minorBidi" w:hAnsiTheme="minorBidi"/>
          <w:color w:val="000000"/>
          <w:lang w:val="es-ES_tradnl"/>
        </w:rPr>
        <w:br/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partner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aziendali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. </w:t>
      </w:r>
    </w:p>
    <w:p w14:paraId="44C2FC69" w14:textId="2FE94E02" w:rsidR="00013162" w:rsidRPr="00BF1DAA" w:rsidRDefault="00013162" w:rsidP="00013162">
      <w:pPr>
        <w:pStyle w:val="NoSpacing"/>
        <w:ind w:left="1440"/>
        <w:rPr>
          <w:rFonts w:asciiTheme="minorBidi" w:eastAsia="Helvetica" w:hAnsiTheme="minorBidi"/>
          <w:color w:val="000000"/>
          <w:lang w:val="es-ES_tradnl"/>
        </w:rPr>
      </w:pPr>
      <w:r w:rsidRPr="00BF1DAA">
        <w:rPr>
          <w:rFonts w:asciiTheme="minorBidi" w:hAnsiTheme="minorBidi"/>
          <w:color w:val="000000"/>
          <w:lang w:val="es-ES_tradnl"/>
        </w:rPr>
        <w:t xml:space="preserve">(e) Le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operazioni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registrate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in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conti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riflettano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la vera natura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delle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transazioni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. Ad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esempio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: I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pasti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con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gli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operatori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sanitari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(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)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registrati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in un conto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dedicato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, a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differenza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pasti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soli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, che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registrati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 xml:space="preserve"> nel conto </w:t>
      </w:r>
      <w:proofErr w:type="spellStart"/>
      <w:r w:rsidRPr="00BF1DAA">
        <w:rPr>
          <w:rFonts w:asciiTheme="minorBidi" w:hAnsiTheme="minorBidi"/>
          <w:color w:val="000000"/>
          <w:lang w:val="es-ES_tradnl"/>
        </w:rPr>
        <w:t>specifico</w:t>
      </w:r>
      <w:proofErr w:type="spellEnd"/>
      <w:r w:rsidRPr="00BF1DAA">
        <w:rPr>
          <w:rFonts w:asciiTheme="minorBidi" w:hAnsiTheme="minorBidi"/>
          <w:color w:val="000000"/>
          <w:lang w:val="es-ES_tradnl"/>
        </w:rPr>
        <w:t>.</w:t>
      </w:r>
    </w:p>
    <w:p w14:paraId="3F09AC0F" w14:textId="77777777" w:rsidR="00013162" w:rsidRPr="00BF1DAA" w:rsidRDefault="00013162" w:rsidP="00013162">
      <w:pPr>
        <w:rPr>
          <w:rFonts w:asciiTheme="minorBidi" w:hAnsiTheme="minorBidi"/>
          <w:lang w:val="es-ES_tradnl"/>
        </w:rPr>
      </w:pPr>
    </w:p>
    <w:p w14:paraId="7D6BC799" w14:textId="77777777" w:rsidR="00195875" w:rsidRPr="00BF1DAA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eairdvoxmdqg" w:colFirst="0" w:colLast="0"/>
      <w:bookmarkEnd w:id="3"/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PAGAMENTI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IN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CONTANTI</w:t>
      </w:r>
      <w:proofErr w:type="spellEnd"/>
    </w:p>
    <w:p w14:paraId="2AD52874" w14:textId="539EB348" w:rsidR="00195875" w:rsidRPr="00BF1DAA" w:rsidRDefault="00195875" w:rsidP="00195875">
      <w:pPr>
        <w:spacing w:after="240"/>
        <w:ind w:left="720"/>
        <w:rPr>
          <w:rFonts w:asciiTheme="minorBidi" w:eastAsia="Helvetica" w:hAnsiTheme="minorBidi"/>
        </w:rPr>
      </w:pPr>
      <w:r w:rsidRPr="00BF1DAA">
        <w:rPr>
          <w:rFonts w:asciiTheme="minorBidi" w:hAnsiTheme="minorBidi"/>
          <w:lang w:val="es-ES_tradnl"/>
        </w:rPr>
        <w:t xml:space="preserve">È </w:t>
      </w:r>
      <w:proofErr w:type="spellStart"/>
      <w:r w:rsidRPr="00BF1DAA">
        <w:rPr>
          <w:rFonts w:asciiTheme="minorBidi" w:hAnsiTheme="minorBidi"/>
          <w:lang w:val="es-ES_tradnl"/>
        </w:rPr>
        <w:t>buona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prassi</w:t>
      </w:r>
      <w:proofErr w:type="spellEnd"/>
      <w:r w:rsidRPr="00BF1DAA">
        <w:rPr>
          <w:rFonts w:asciiTheme="minorBidi" w:hAnsiTheme="minorBidi"/>
          <w:lang w:val="es-ES_tradnl"/>
        </w:rPr>
        <w:t xml:space="preserve"> limitare </w:t>
      </w:r>
      <w:proofErr w:type="spellStart"/>
      <w:r w:rsidRPr="00BF1DAA">
        <w:rPr>
          <w:rFonts w:asciiTheme="minorBidi" w:hAnsiTheme="minorBidi"/>
          <w:lang w:val="es-ES_tradnl"/>
        </w:rPr>
        <w:t>l'importo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contanti</w:t>
      </w:r>
      <w:proofErr w:type="spellEnd"/>
      <w:r w:rsidRPr="00BF1DAA">
        <w:rPr>
          <w:rFonts w:asciiTheme="minorBidi" w:hAnsiTheme="minorBidi"/>
          <w:lang w:val="es-ES_tradnl"/>
        </w:rPr>
        <w:t xml:space="preserve"> o </w:t>
      </w:r>
      <w:proofErr w:type="spellStart"/>
      <w:r w:rsidRPr="00BF1DAA">
        <w:rPr>
          <w:rFonts w:asciiTheme="minorBidi" w:hAnsiTheme="minorBidi"/>
          <w:lang w:val="es-ES_tradnl"/>
        </w:rPr>
        <w:t>assegni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utilizzati</w:t>
      </w:r>
      <w:proofErr w:type="spellEnd"/>
      <w:r w:rsidRPr="00BF1DAA">
        <w:rPr>
          <w:rFonts w:asciiTheme="minorBidi" w:hAnsiTheme="minorBidi"/>
          <w:lang w:val="es-ES_tradnl"/>
        </w:rPr>
        <w:t xml:space="preserve"> come forma di pagamento in </w:t>
      </w:r>
      <w:proofErr w:type="spellStart"/>
      <w:r w:rsidRPr="00BF1DAA">
        <w:rPr>
          <w:rFonts w:asciiTheme="minorBidi" w:hAnsiTheme="minorBidi"/>
          <w:lang w:val="es-ES_tradnl"/>
        </w:rPr>
        <w:t>qualsiasi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transazione</w:t>
      </w:r>
      <w:proofErr w:type="spellEnd"/>
      <w:r w:rsidRPr="00BF1DAA">
        <w:rPr>
          <w:rFonts w:asciiTheme="minorBidi" w:hAnsiTheme="minorBidi"/>
          <w:lang w:val="es-ES_tradnl"/>
        </w:rPr>
        <w:t xml:space="preserve">. </w:t>
      </w:r>
      <w:proofErr w:type="spellStart"/>
      <w:r w:rsidRPr="00BF1DAA">
        <w:rPr>
          <w:rFonts w:asciiTheme="minorBidi" w:hAnsiTheme="minorBidi"/>
          <w:lang w:val="es-ES_tradnl"/>
        </w:rPr>
        <w:t>Nella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misura</w:t>
      </w:r>
      <w:proofErr w:type="spellEnd"/>
      <w:r w:rsidRPr="00BF1DAA">
        <w:rPr>
          <w:rFonts w:asciiTheme="minorBidi" w:hAnsiTheme="minorBidi"/>
          <w:lang w:val="es-ES_tradnl"/>
        </w:rPr>
        <w:t xml:space="preserve"> in cui i </w:t>
      </w:r>
      <w:proofErr w:type="spellStart"/>
      <w:r w:rsidRPr="00BF1DAA">
        <w:rPr>
          <w:rFonts w:asciiTheme="minorBidi" w:hAnsiTheme="minorBidi"/>
          <w:lang w:val="es-ES_tradnl"/>
        </w:rPr>
        <w:t>contanti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sono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l'unica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opzione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r w:rsidR="00A61518" w:rsidRPr="00BF1DAA">
        <w:rPr>
          <w:rFonts w:asciiTheme="minorBidi" w:hAnsiTheme="minorBidi"/>
          <w:lang w:val="es-ES_tradnl"/>
        </w:rPr>
        <w:br/>
      </w:r>
      <w:r w:rsidRPr="00BF1DAA">
        <w:rPr>
          <w:rFonts w:asciiTheme="minorBidi" w:hAnsiTheme="minorBidi"/>
          <w:lang w:val="es-ES_tradnl"/>
        </w:rPr>
        <w:t xml:space="preserve">di pagamento (ad es. taxi, </w:t>
      </w:r>
      <w:proofErr w:type="spellStart"/>
      <w:r w:rsidRPr="00BF1DAA">
        <w:rPr>
          <w:rFonts w:asciiTheme="minorBidi" w:hAnsiTheme="minorBidi"/>
          <w:lang w:val="es-ES_tradnl"/>
        </w:rPr>
        <w:t>pasti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pagamenti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fornitori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selezionati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ecc</w:t>
      </w:r>
      <w:proofErr w:type="spellEnd"/>
      <w:r w:rsidRPr="00BF1DAA">
        <w:rPr>
          <w:rFonts w:asciiTheme="minorBidi" w:hAnsiTheme="minorBidi"/>
          <w:lang w:val="es-ES_tradnl"/>
        </w:rPr>
        <w:t xml:space="preserve">.), è </w:t>
      </w:r>
      <w:proofErr w:type="spellStart"/>
      <w:r w:rsidRPr="00BF1DAA">
        <w:rPr>
          <w:rFonts w:asciiTheme="minorBidi" w:hAnsiTheme="minorBidi"/>
          <w:lang w:val="es-ES_tradnl"/>
        </w:rPr>
        <w:t>necessario</w:t>
      </w:r>
      <w:proofErr w:type="spellEnd"/>
      <w:r w:rsidRPr="00BF1DAA">
        <w:rPr>
          <w:rFonts w:asciiTheme="minorBidi" w:hAnsiTheme="minorBidi"/>
          <w:lang w:val="es-ES_tradnl"/>
        </w:rPr>
        <w:t xml:space="preserve"> conservare la </w:t>
      </w: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specifica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gramStart"/>
      <w:r w:rsidRPr="00BF1DAA">
        <w:rPr>
          <w:rFonts w:asciiTheme="minorBidi" w:hAnsiTheme="minorBidi"/>
          <w:lang w:val="es-ES_tradnl"/>
        </w:rPr>
        <w:t>per i</w:t>
      </w:r>
      <w:proofErr w:type="gram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registri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aziendali</w:t>
      </w:r>
      <w:proofErr w:type="spellEnd"/>
      <w:r w:rsidRPr="00BF1DAA">
        <w:rPr>
          <w:rFonts w:asciiTheme="minorBidi" w:hAnsiTheme="minorBidi"/>
          <w:lang w:val="es-ES_tradnl"/>
        </w:rPr>
        <w:t xml:space="preserve">. </w:t>
      </w:r>
      <w:proofErr w:type="spellStart"/>
      <w:r w:rsidRPr="00BF1DAA">
        <w:rPr>
          <w:rFonts w:asciiTheme="minorBidi" w:hAnsiTheme="minorBidi"/>
        </w:rPr>
        <w:t>Vedere</w:t>
      </w:r>
      <w:proofErr w:type="spellEnd"/>
      <w:r w:rsidRPr="00BF1DAA">
        <w:rPr>
          <w:rFonts w:asciiTheme="minorBidi" w:hAnsiTheme="minorBidi"/>
        </w:rPr>
        <w:t xml:space="preserve"> "</w:t>
      </w:r>
      <w:proofErr w:type="spellStart"/>
      <w:r w:rsidRPr="00BF1DAA">
        <w:rPr>
          <w:rFonts w:asciiTheme="minorBidi" w:hAnsiTheme="minorBidi"/>
        </w:rPr>
        <w:t>Piccola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cassa</w:t>
      </w:r>
      <w:proofErr w:type="spellEnd"/>
      <w:r w:rsidRPr="00BF1DAA">
        <w:rPr>
          <w:rFonts w:asciiTheme="minorBidi" w:hAnsiTheme="minorBidi"/>
        </w:rPr>
        <w:t xml:space="preserve">" </w:t>
      </w:r>
      <w:proofErr w:type="spellStart"/>
      <w:r w:rsidRPr="00BF1DAA">
        <w:rPr>
          <w:rFonts w:asciiTheme="minorBidi" w:hAnsiTheme="minorBidi"/>
        </w:rPr>
        <w:t>nella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Sezione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3.c</w:t>
      </w:r>
      <w:proofErr w:type="spellEnd"/>
      <w:r w:rsidRPr="00BF1DAA">
        <w:rPr>
          <w:rFonts w:asciiTheme="minorBidi" w:hAnsiTheme="minorBidi"/>
        </w:rPr>
        <w:t xml:space="preserve">. qui di </w:t>
      </w:r>
      <w:proofErr w:type="spellStart"/>
      <w:r w:rsidRPr="00BF1DAA">
        <w:rPr>
          <w:rFonts w:asciiTheme="minorBidi" w:hAnsiTheme="minorBidi"/>
        </w:rPr>
        <w:t>seguito</w:t>
      </w:r>
      <w:proofErr w:type="spellEnd"/>
      <w:r w:rsidRPr="00BF1DAA">
        <w:rPr>
          <w:rFonts w:asciiTheme="minorBidi" w:hAnsiTheme="minorBidi"/>
        </w:rPr>
        <w:t>.</w:t>
      </w:r>
    </w:p>
    <w:p w14:paraId="4E7DA4F5" w14:textId="77777777" w:rsidR="00195875" w:rsidRPr="00BF1DAA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59ww2llv5owg" w:colFirst="0" w:colLast="0"/>
      <w:bookmarkEnd w:id="4"/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OBBLIGO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DI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DOCUMENTAZIONE</w:t>
      </w:r>
      <w:proofErr w:type="spellEnd"/>
      <w:r w:rsidRPr="00BF1DAA">
        <w:rPr>
          <w:rFonts w:asciiTheme="minorBidi" w:hAnsiTheme="minorBidi" w:cstheme="minorBidi"/>
          <w:b/>
          <w:color w:val="5C9FA1"/>
          <w:sz w:val="24"/>
        </w:rPr>
        <w:t xml:space="preserve"> DI </w:t>
      </w:r>
      <w:proofErr w:type="spellStart"/>
      <w:r w:rsidRPr="00BF1DAA">
        <w:rPr>
          <w:rFonts w:asciiTheme="minorBidi" w:hAnsiTheme="minorBidi" w:cstheme="minorBidi"/>
          <w:b/>
          <w:color w:val="5C9FA1"/>
          <w:sz w:val="24"/>
        </w:rPr>
        <w:t>SUPPORTO</w:t>
      </w:r>
      <w:proofErr w:type="spellEnd"/>
    </w:p>
    <w:p w14:paraId="452E3B65" w14:textId="77777777" w:rsidR="00195875" w:rsidRPr="00BF1DAA" w:rsidRDefault="00195875" w:rsidP="00195875">
      <w:pPr>
        <w:keepNext/>
        <w:spacing w:after="200"/>
        <w:ind w:left="720"/>
        <w:rPr>
          <w:rFonts w:asciiTheme="minorBidi" w:eastAsia="Helvetica" w:hAnsiTheme="minorBidi"/>
          <w:lang w:val="es-ES_tradnl"/>
        </w:rPr>
      </w:pPr>
      <w:r w:rsidRPr="00BF1DAA">
        <w:rPr>
          <w:rFonts w:asciiTheme="minorBidi" w:hAnsiTheme="minorBidi"/>
          <w:lang w:val="es-ES_tradnl"/>
        </w:rPr>
        <w:t xml:space="preserve">La </w:t>
      </w:r>
      <w:proofErr w:type="spellStart"/>
      <w:r w:rsidRPr="00BF1DAA">
        <w:rPr>
          <w:rFonts w:asciiTheme="minorBidi" w:hAnsiTheme="minorBidi"/>
          <w:lang w:val="es-ES_tradnl"/>
        </w:rPr>
        <w:t>seguente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deve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essere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conservata</w:t>
      </w:r>
      <w:proofErr w:type="spellEnd"/>
      <w:r w:rsidRPr="00BF1DAA">
        <w:rPr>
          <w:rFonts w:asciiTheme="minorBidi" w:hAnsiTheme="minorBidi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lang w:val="es-ES_tradnl"/>
        </w:rPr>
        <w:t>ciascuna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tipologia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operazione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descritta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seguito</w:t>
      </w:r>
      <w:proofErr w:type="spellEnd"/>
      <w:r w:rsidRPr="00BF1DAA">
        <w:rPr>
          <w:rFonts w:asciiTheme="minorBidi" w:hAnsiTheme="minorBidi"/>
          <w:lang w:val="es-ES_tradnl"/>
        </w:rPr>
        <w:t xml:space="preserve">. </w:t>
      </w:r>
      <w:proofErr w:type="spellStart"/>
      <w:r w:rsidRPr="00BF1DAA">
        <w:rPr>
          <w:rFonts w:asciiTheme="minorBidi" w:hAnsiTheme="minorBidi"/>
          <w:lang w:val="es-ES_tradnl"/>
        </w:rPr>
        <w:t>Nella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misura</w:t>
      </w:r>
      <w:proofErr w:type="spellEnd"/>
      <w:r w:rsidRPr="00BF1DAA">
        <w:rPr>
          <w:rFonts w:asciiTheme="minorBidi" w:hAnsiTheme="minorBidi"/>
          <w:lang w:val="es-ES_tradnl"/>
        </w:rPr>
        <w:t xml:space="preserve"> in cui non è </w:t>
      </w:r>
      <w:proofErr w:type="spellStart"/>
      <w:r w:rsidRPr="00BF1DAA">
        <w:rPr>
          <w:rFonts w:asciiTheme="minorBidi" w:hAnsiTheme="minorBidi"/>
          <w:lang w:val="es-ES_tradnl"/>
        </w:rPr>
        <w:t>possibile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fornire</w:t>
      </w:r>
      <w:proofErr w:type="spellEnd"/>
      <w:r w:rsidRPr="00BF1DAA">
        <w:rPr>
          <w:rFonts w:asciiTheme="minorBidi" w:hAnsiTheme="minorBidi"/>
          <w:lang w:val="es-ES_tradnl"/>
        </w:rPr>
        <w:t xml:space="preserve"> una serie completa di </w:t>
      </w:r>
      <w:proofErr w:type="spellStart"/>
      <w:r w:rsidRPr="00BF1DAA">
        <w:rPr>
          <w:rFonts w:asciiTheme="minorBidi" w:hAnsiTheme="minorBidi"/>
          <w:lang w:val="es-ES_tradnl"/>
        </w:rPr>
        <w:t>documenti</w:t>
      </w:r>
      <w:proofErr w:type="spellEnd"/>
      <w:r w:rsidRPr="00BF1DAA">
        <w:rPr>
          <w:rFonts w:asciiTheme="minorBidi" w:hAnsiTheme="minorBidi"/>
          <w:lang w:val="es-ES_tradnl"/>
        </w:rPr>
        <w:t xml:space="preserve">, è </w:t>
      </w:r>
      <w:proofErr w:type="spellStart"/>
      <w:r w:rsidRPr="00BF1DAA">
        <w:rPr>
          <w:rFonts w:asciiTheme="minorBidi" w:hAnsiTheme="minorBidi"/>
          <w:lang w:val="es-ES_tradnl"/>
        </w:rPr>
        <w:t>necessario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fornire</w:t>
      </w:r>
      <w:proofErr w:type="spellEnd"/>
      <w:r w:rsidRPr="00BF1DAA">
        <w:rPr>
          <w:rFonts w:asciiTheme="minorBidi" w:hAnsiTheme="minorBidi"/>
          <w:lang w:val="es-ES_tradnl"/>
        </w:rPr>
        <w:t xml:space="preserve"> una </w:t>
      </w:r>
      <w:proofErr w:type="spellStart"/>
      <w:r w:rsidRPr="00BF1DAA">
        <w:rPr>
          <w:rFonts w:asciiTheme="minorBidi" w:hAnsiTheme="minorBidi"/>
          <w:lang w:val="es-ES_tradnl"/>
        </w:rPr>
        <w:t>spiegazione</w:t>
      </w:r>
      <w:proofErr w:type="spellEnd"/>
      <w:r w:rsidRPr="00BF1DAA">
        <w:rPr>
          <w:rFonts w:asciiTheme="minorBidi" w:hAnsiTheme="minorBidi"/>
          <w:lang w:val="es-ES_tradnl"/>
        </w:rPr>
        <w:t xml:space="preserve"> per </w:t>
      </w:r>
      <w:proofErr w:type="gramStart"/>
      <w:r w:rsidRPr="00BF1DAA">
        <w:rPr>
          <w:rFonts w:asciiTheme="minorBidi" w:hAnsiTheme="minorBidi"/>
          <w:lang w:val="es-ES_tradnl"/>
        </w:rPr>
        <w:t>tale</w:t>
      </w:r>
      <w:proofErr w:type="gram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condizione</w:t>
      </w:r>
      <w:proofErr w:type="spellEnd"/>
      <w:r w:rsidRPr="00BF1DAA">
        <w:rPr>
          <w:rFonts w:asciiTheme="minorBidi" w:hAnsiTheme="minorBidi"/>
          <w:lang w:val="es-ES_tradnl"/>
        </w:rPr>
        <w:t>.</w:t>
      </w:r>
    </w:p>
    <w:p w14:paraId="19A97D37" w14:textId="77777777" w:rsidR="00195875" w:rsidRPr="00BF1DAA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Theme="minorBidi" w:eastAsia="Helvetica" w:hAnsiTheme="minorBidi" w:cstheme="minorBidi"/>
          <w:b/>
          <w:color w:val="34495E"/>
          <w:sz w:val="22"/>
          <w:szCs w:val="22"/>
        </w:rPr>
      </w:pPr>
      <w:bookmarkStart w:id="5" w:name="_6dyww2i24kf9" w:colFirst="0" w:colLast="0"/>
      <w:bookmarkEnd w:id="5"/>
      <w:proofErr w:type="spellStart"/>
      <w:r w:rsidRPr="00BF1DAA">
        <w:rPr>
          <w:rFonts w:asciiTheme="minorBidi" w:hAnsiTheme="minorBidi" w:cstheme="minorBidi"/>
          <w:b/>
          <w:color w:val="34495E"/>
          <w:sz w:val="22"/>
        </w:rPr>
        <w:t>Resoconti</w:t>
      </w:r>
      <w:proofErr w:type="spellEnd"/>
      <w:r w:rsidRPr="00BF1DAA">
        <w:rPr>
          <w:rFonts w:asciiTheme="minorBidi" w:hAnsiTheme="minorBidi" w:cstheme="minorBidi"/>
          <w:b/>
          <w:color w:val="34495E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34495E"/>
          <w:sz w:val="22"/>
        </w:rPr>
        <w:t>delle</w:t>
      </w:r>
      <w:proofErr w:type="spellEnd"/>
      <w:r w:rsidRPr="00BF1DAA">
        <w:rPr>
          <w:rFonts w:asciiTheme="minorBidi" w:hAnsiTheme="minorBidi" w:cstheme="minorBidi"/>
          <w:b/>
          <w:color w:val="34495E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34495E"/>
          <w:sz w:val="22"/>
        </w:rPr>
        <w:t>spese</w:t>
      </w:r>
      <w:proofErr w:type="spellEnd"/>
      <w:r w:rsidRPr="00BF1DAA">
        <w:rPr>
          <w:rFonts w:asciiTheme="minorBidi" w:hAnsiTheme="minorBidi" w:cstheme="minorBidi"/>
          <w:b/>
          <w:color w:val="34495E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34495E"/>
          <w:sz w:val="22"/>
        </w:rPr>
        <w:t>dei</w:t>
      </w:r>
      <w:proofErr w:type="spellEnd"/>
      <w:r w:rsidRPr="00BF1DAA">
        <w:rPr>
          <w:rFonts w:asciiTheme="minorBidi" w:hAnsiTheme="minorBidi" w:cstheme="minorBidi"/>
          <w:b/>
          <w:color w:val="34495E"/>
          <w:sz w:val="22"/>
        </w:rPr>
        <w:t xml:space="preserve"> </w:t>
      </w:r>
      <w:proofErr w:type="spellStart"/>
      <w:r w:rsidRPr="00BF1DAA">
        <w:rPr>
          <w:rFonts w:asciiTheme="minorBidi" w:hAnsiTheme="minorBidi" w:cstheme="minorBidi"/>
          <w:b/>
          <w:color w:val="34495E"/>
          <w:sz w:val="22"/>
        </w:rPr>
        <w:t>dipendenti</w:t>
      </w:r>
      <w:proofErr w:type="spellEnd"/>
    </w:p>
    <w:p w14:paraId="1635738F" w14:textId="0A50A574" w:rsidR="00195875" w:rsidRPr="00BF1DAA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di trasporto che </w:t>
      </w:r>
      <w:proofErr w:type="spellStart"/>
      <w:r w:rsidRPr="00BF1DAA">
        <w:rPr>
          <w:rFonts w:asciiTheme="minorBidi" w:hAnsiTheme="minorBidi"/>
          <w:lang w:val="es-ES_tradnl"/>
        </w:rPr>
        <w:t>dettaglia</w:t>
      </w:r>
      <w:proofErr w:type="spellEnd"/>
      <w:r w:rsidRPr="00BF1DAA">
        <w:rPr>
          <w:rFonts w:asciiTheme="minorBidi" w:hAnsiTheme="minorBidi"/>
          <w:lang w:val="es-ES_tradnl"/>
        </w:rPr>
        <w:t xml:space="preserve"> le </w:t>
      </w:r>
      <w:proofErr w:type="spellStart"/>
      <w:r w:rsidRPr="00BF1DAA">
        <w:rPr>
          <w:rFonts w:asciiTheme="minorBidi" w:hAnsiTheme="minorBidi"/>
          <w:lang w:val="es-ES_tradnl"/>
        </w:rPr>
        <w:t>spese</w:t>
      </w:r>
      <w:proofErr w:type="spellEnd"/>
      <w:r w:rsidRPr="00BF1DAA">
        <w:rPr>
          <w:rFonts w:asciiTheme="minorBidi" w:hAnsiTheme="minorBidi"/>
          <w:lang w:val="es-ES_tradnl"/>
        </w:rPr>
        <w:t xml:space="preserve">, la </w:t>
      </w:r>
      <w:proofErr w:type="spellStart"/>
      <w:r w:rsidRPr="00BF1DAA">
        <w:rPr>
          <w:rFonts w:asciiTheme="minorBidi" w:hAnsiTheme="minorBidi"/>
          <w:lang w:val="es-ES_tradnl"/>
        </w:rPr>
        <w:t>classe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viaggio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r w:rsidR="00A61518" w:rsidRPr="00BF1DAA">
        <w:rPr>
          <w:rFonts w:asciiTheme="minorBidi" w:hAnsiTheme="minorBidi"/>
          <w:lang w:val="es-ES_tradnl"/>
        </w:rPr>
        <w:br/>
      </w:r>
      <w:r w:rsidRPr="00BF1DAA">
        <w:rPr>
          <w:rFonts w:asciiTheme="minorBidi" w:hAnsiTheme="minorBidi"/>
          <w:lang w:val="es-ES_tradnl"/>
        </w:rPr>
        <w:t xml:space="preserve">(ad es. itinerario, carta </w:t>
      </w:r>
      <w:proofErr w:type="spellStart"/>
      <w:r w:rsidRPr="00BF1DAA">
        <w:rPr>
          <w:rFonts w:asciiTheme="minorBidi" w:hAnsiTheme="minorBidi"/>
          <w:lang w:val="es-ES_tradnl"/>
        </w:rPr>
        <w:t>d'imbarco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ricevute</w:t>
      </w:r>
      <w:proofErr w:type="spellEnd"/>
      <w:r w:rsidRPr="00BF1DAA">
        <w:rPr>
          <w:rFonts w:asciiTheme="minorBidi" w:hAnsiTheme="minorBidi"/>
          <w:lang w:val="es-ES_tradnl"/>
        </w:rPr>
        <w:t xml:space="preserve"> di trasporto, comprese le </w:t>
      </w:r>
      <w:proofErr w:type="spellStart"/>
      <w:r w:rsidRPr="00BF1DAA">
        <w:rPr>
          <w:rFonts w:asciiTheme="minorBidi" w:hAnsiTheme="minorBidi"/>
          <w:lang w:val="es-ES_tradnl"/>
        </w:rPr>
        <w:t>località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partenza</w:t>
      </w:r>
      <w:proofErr w:type="spellEnd"/>
      <w:r w:rsidRPr="00BF1DAA">
        <w:rPr>
          <w:rFonts w:asciiTheme="minorBidi" w:hAnsiTheme="minorBidi"/>
          <w:lang w:val="es-ES_tradnl"/>
        </w:rPr>
        <w:t xml:space="preserve"> e di </w:t>
      </w:r>
      <w:proofErr w:type="spellStart"/>
      <w:r w:rsidRPr="00BF1DAA">
        <w:rPr>
          <w:rFonts w:asciiTheme="minorBidi" w:hAnsiTheme="minorBidi"/>
          <w:lang w:val="es-ES_tradnl"/>
        </w:rPr>
        <w:t>destinazione</w:t>
      </w:r>
      <w:proofErr w:type="spellEnd"/>
      <w:r w:rsidRPr="00BF1DAA">
        <w:rPr>
          <w:rFonts w:asciiTheme="minorBidi" w:hAnsiTheme="minorBidi"/>
          <w:lang w:val="es-ES_tradnl"/>
        </w:rPr>
        <w:t>).</w:t>
      </w:r>
    </w:p>
    <w:p w14:paraId="1B9F00DB" w14:textId="5FEA8BA2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lang w:val="es-ES_tradnl"/>
        </w:rPr>
        <w:t>l'alloggio</w:t>
      </w:r>
      <w:proofErr w:type="spellEnd"/>
      <w:r w:rsidRPr="00BF1DAA">
        <w:rPr>
          <w:rFonts w:asciiTheme="minorBidi" w:hAnsiTheme="minorBidi"/>
          <w:lang w:val="es-ES_tradnl"/>
        </w:rPr>
        <w:t xml:space="preserve"> e </w:t>
      </w:r>
      <w:proofErr w:type="spellStart"/>
      <w:r w:rsidRPr="00BF1DAA">
        <w:rPr>
          <w:rFonts w:asciiTheme="minorBidi" w:hAnsiTheme="minorBidi"/>
          <w:lang w:val="es-ES_tradnl"/>
        </w:rPr>
        <w:t>il</w:t>
      </w:r>
      <w:proofErr w:type="spellEnd"/>
      <w:r w:rsidRPr="00BF1DAA">
        <w:rPr>
          <w:rFonts w:asciiTheme="minorBidi" w:hAnsiTheme="minorBidi"/>
          <w:lang w:val="es-ES_tradnl"/>
        </w:rPr>
        <w:t xml:space="preserve"> pasto che </w:t>
      </w:r>
      <w:proofErr w:type="spellStart"/>
      <w:r w:rsidRPr="00BF1DAA">
        <w:rPr>
          <w:rFonts w:asciiTheme="minorBidi" w:hAnsiTheme="minorBidi"/>
          <w:lang w:val="es-ES_tradnl"/>
        </w:rPr>
        <w:t>dettaglia</w:t>
      </w:r>
      <w:proofErr w:type="spellEnd"/>
      <w:r w:rsidRPr="00BF1DAA">
        <w:rPr>
          <w:rFonts w:asciiTheme="minorBidi" w:hAnsiTheme="minorBidi"/>
          <w:lang w:val="es-ES_tradnl"/>
        </w:rPr>
        <w:t xml:space="preserve"> le </w:t>
      </w:r>
      <w:proofErr w:type="spellStart"/>
      <w:r w:rsidRPr="00BF1DAA">
        <w:rPr>
          <w:rFonts w:asciiTheme="minorBidi" w:hAnsiTheme="minorBidi"/>
          <w:lang w:val="es-ES_tradnl"/>
        </w:rPr>
        <w:t>spese</w:t>
      </w:r>
      <w:proofErr w:type="spellEnd"/>
      <w:r w:rsidRPr="00BF1DAA">
        <w:rPr>
          <w:rFonts w:asciiTheme="minorBidi" w:hAnsiTheme="minorBidi"/>
          <w:lang w:val="es-ES_tradnl"/>
        </w:rPr>
        <w:t xml:space="preserve">, i </w:t>
      </w:r>
      <w:proofErr w:type="spellStart"/>
      <w:r w:rsidRPr="00BF1DAA">
        <w:rPr>
          <w:rFonts w:asciiTheme="minorBidi" w:hAnsiTheme="minorBidi"/>
          <w:lang w:val="es-ES_tradnl"/>
        </w:rPr>
        <w:t>partecipanti</w:t>
      </w:r>
      <w:proofErr w:type="spellEnd"/>
      <w:r w:rsidRPr="00BF1DAA">
        <w:rPr>
          <w:rFonts w:asciiTheme="minorBidi" w:hAnsiTheme="minorBidi"/>
          <w:lang w:val="es-ES_tradnl"/>
        </w:rPr>
        <w:t xml:space="preserve"> e i </w:t>
      </w:r>
      <w:proofErr w:type="spellStart"/>
      <w:r w:rsidRPr="00BF1DAA">
        <w:rPr>
          <w:rFonts w:asciiTheme="minorBidi" w:hAnsiTheme="minorBidi"/>
          <w:lang w:val="es-ES_tradnl"/>
        </w:rPr>
        <w:t>titoli</w:t>
      </w:r>
      <w:proofErr w:type="spellEnd"/>
      <w:r w:rsidRPr="00BF1DAA">
        <w:rPr>
          <w:rFonts w:asciiTheme="minorBidi" w:hAnsiTheme="minorBidi"/>
          <w:lang w:val="es-ES_tradnl"/>
        </w:rPr>
        <w:t xml:space="preserve"> (ad es. </w:t>
      </w:r>
      <w:proofErr w:type="spellStart"/>
      <w:r w:rsidRPr="00BF1DAA">
        <w:rPr>
          <w:rFonts w:asciiTheme="minorBidi" w:hAnsiTheme="minorBidi"/>
          <w:lang w:val="es-ES_tradnl"/>
        </w:rPr>
        <w:t>ricevute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dettagliate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pasti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ricevute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dell'hotel</w:t>
      </w:r>
      <w:proofErr w:type="spellEnd"/>
      <w:r w:rsidRPr="00BF1DAA">
        <w:rPr>
          <w:rFonts w:asciiTheme="minorBidi" w:hAnsiTheme="minorBidi"/>
          <w:lang w:val="es-ES_tradnl"/>
        </w:rPr>
        <w:t>).</w:t>
      </w:r>
    </w:p>
    <w:p w14:paraId="3DF0851C" w14:textId="43FBBE1D" w:rsidR="00195875" w:rsidRPr="00BF1DAA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Approvazione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delle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spese</w:t>
      </w:r>
      <w:proofErr w:type="spellEnd"/>
      <w:r w:rsidRPr="00BF1DAA">
        <w:rPr>
          <w:rFonts w:asciiTheme="minorBidi" w:hAnsiTheme="minorBidi"/>
        </w:rPr>
        <w:t>.</w:t>
      </w:r>
    </w:p>
    <w:p w14:paraId="4F2F5BD0" w14:textId="2BB92678" w:rsidR="00195875" w:rsidRPr="00BF1DAA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Scontrini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originali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dettagliati</w:t>
      </w:r>
      <w:proofErr w:type="spellEnd"/>
      <w:r w:rsidRPr="00BF1DAA">
        <w:rPr>
          <w:rFonts w:asciiTheme="minorBidi" w:hAnsiTheme="minorBidi"/>
        </w:rPr>
        <w:t>.</w:t>
      </w:r>
    </w:p>
    <w:p w14:paraId="66E20FD4" w14:textId="79058B74" w:rsidR="00195875" w:rsidRPr="00BF1DAA" w:rsidRDefault="00195875" w:rsidP="00195875">
      <w:pPr>
        <w:numPr>
          <w:ilvl w:val="2"/>
          <w:numId w:val="5"/>
        </w:numPr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Spiegazione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dello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scopo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aziendale</w:t>
      </w:r>
      <w:proofErr w:type="spellEnd"/>
      <w:r w:rsidRPr="00BF1DAA">
        <w:rPr>
          <w:rFonts w:asciiTheme="minorBidi" w:hAnsiTheme="minorBidi"/>
          <w:lang w:val="es-ES_tradnl"/>
        </w:rPr>
        <w:t xml:space="preserve"> per </w:t>
      </w:r>
      <w:proofErr w:type="spellStart"/>
      <w:r w:rsidRPr="00BF1DAA">
        <w:rPr>
          <w:rFonts w:asciiTheme="minorBidi" w:hAnsiTheme="minorBidi"/>
          <w:lang w:val="es-ES_tradnl"/>
        </w:rPr>
        <w:t>ciascuna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spesa</w:t>
      </w:r>
      <w:proofErr w:type="spellEnd"/>
      <w:r w:rsidRPr="00BF1DAA">
        <w:rPr>
          <w:rFonts w:asciiTheme="minorBidi" w:hAnsiTheme="minorBidi"/>
          <w:lang w:val="es-ES_tradnl"/>
        </w:rPr>
        <w:t>.</w:t>
      </w:r>
    </w:p>
    <w:p w14:paraId="09862CFB" w14:textId="77777777" w:rsidR="00195875" w:rsidRPr="00BF1DAA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proofErr w:type="spellStart"/>
      <w:r w:rsidRPr="00BF1DAA">
        <w:rPr>
          <w:rFonts w:asciiTheme="minorBidi" w:hAnsiTheme="minorBidi"/>
          <w:b/>
          <w:color w:val="34495E"/>
        </w:rPr>
        <w:t>Erogazioni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(ad es. </w:t>
      </w:r>
      <w:proofErr w:type="spellStart"/>
      <w:r w:rsidRPr="00BF1DAA">
        <w:rPr>
          <w:rFonts w:asciiTheme="minorBidi" w:hAnsiTheme="minorBidi"/>
          <w:b/>
          <w:color w:val="34495E"/>
        </w:rPr>
        <w:t>pagamenti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a </w:t>
      </w:r>
      <w:proofErr w:type="spellStart"/>
      <w:r w:rsidRPr="00BF1DAA">
        <w:rPr>
          <w:rFonts w:asciiTheme="minorBidi" w:hAnsiTheme="minorBidi"/>
          <w:b/>
          <w:color w:val="34495E"/>
        </w:rPr>
        <w:t>venditori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fornitori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ecc</w:t>
      </w:r>
      <w:proofErr w:type="spellEnd"/>
      <w:r w:rsidRPr="00BF1DAA">
        <w:rPr>
          <w:rFonts w:asciiTheme="minorBidi" w:hAnsiTheme="minorBidi"/>
          <w:b/>
          <w:color w:val="34495E"/>
        </w:rPr>
        <w:t>.)</w:t>
      </w:r>
    </w:p>
    <w:p w14:paraId="7B786169" w14:textId="324DCB97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Contratti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accordi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scritti</w:t>
      </w:r>
      <w:proofErr w:type="spellEnd"/>
      <w:r w:rsidRPr="00BF1DAA">
        <w:rPr>
          <w:rFonts w:asciiTheme="minorBidi" w:hAnsiTheme="minorBidi"/>
        </w:rPr>
        <w:t xml:space="preserve"> e addendum.</w:t>
      </w:r>
    </w:p>
    <w:p w14:paraId="543DFD3E" w14:textId="53900305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Ordini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acquisto</w:t>
      </w:r>
      <w:proofErr w:type="spellEnd"/>
      <w:r w:rsidRPr="00BF1DAA">
        <w:rPr>
          <w:rFonts w:asciiTheme="minorBidi" w:hAnsiTheme="minorBidi"/>
        </w:rPr>
        <w:t>.</w:t>
      </w:r>
    </w:p>
    <w:p w14:paraId="6929165A" w14:textId="2226AB66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Fatture</w:t>
      </w:r>
      <w:proofErr w:type="spellEnd"/>
      <w:r w:rsidRPr="00BF1DAA">
        <w:rPr>
          <w:rFonts w:asciiTheme="minorBidi" w:hAnsiTheme="minorBidi"/>
        </w:rPr>
        <w:t xml:space="preserve"> con </w:t>
      </w:r>
      <w:proofErr w:type="spellStart"/>
      <w:r w:rsidRPr="00BF1DAA">
        <w:rPr>
          <w:rFonts w:asciiTheme="minorBidi" w:hAnsiTheme="minorBidi"/>
        </w:rPr>
        <w:t>dettagli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su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importi</w:t>
      </w:r>
      <w:proofErr w:type="spellEnd"/>
      <w:r w:rsidRPr="00BF1DAA">
        <w:rPr>
          <w:rFonts w:asciiTheme="minorBidi" w:hAnsiTheme="minorBidi"/>
        </w:rPr>
        <w:t xml:space="preserve">, date del </w:t>
      </w:r>
      <w:proofErr w:type="spellStart"/>
      <w:r w:rsidRPr="00BF1DAA">
        <w:rPr>
          <w:rFonts w:asciiTheme="minorBidi" w:hAnsiTheme="minorBidi"/>
        </w:rPr>
        <w:t>servizio</w:t>
      </w:r>
      <w:proofErr w:type="spellEnd"/>
      <w:r w:rsidRPr="00BF1DAA">
        <w:rPr>
          <w:rFonts w:asciiTheme="minorBidi" w:hAnsiTheme="minorBidi"/>
        </w:rPr>
        <w:t xml:space="preserve"> e </w:t>
      </w:r>
      <w:proofErr w:type="spellStart"/>
      <w:r w:rsidRPr="00BF1DAA">
        <w:rPr>
          <w:rFonts w:asciiTheme="minorBidi" w:hAnsiTheme="minorBidi"/>
        </w:rPr>
        <w:t>tipologie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servizi</w:t>
      </w:r>
      <w:proofErr w:type="spellEnd"/>
      <w:r w:rsidRPr="00BF1DAA">
        <w:rPr>
          <w:rFonts w:asciiTheme="minorBidi" w:hAnsiTheme="minorBidi"/>
        </w:rPr>
        <w:t xml:space="preserve"> e/o </w:t>
      </w:r>
      <w:proofErr w:type="spellStart"/>
      <w:r w:rsidRPr="00BF1DAA">
        <w:rPr>
          <w:rFonts w:asciiTheme="minorBidi" w:hAnsiTheme="minorBidi"/>
        </w:rPr>
        <w:t>prodotti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ricevuti</w:t>
      </w:r>
      <w:proofErr w:type="spellEnd"/>
      <w:r w:rsidRPr="00BF1DAA">
        <w:rPr>
          <w:rFonts w:asciiTheme="minorBidi" w:hAnsiTheme="minorBidi"/>
        </w:rPr>
        <w:t>.</w:t>
      </w:r>
    </w:p>
    <w:p w14:paraId="684B6AF0" w14:textId="6D8839FE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Approvazioni</w:t>
      </w:r>
      <w:proofErr w:type="spellEnd"/>
      <w:r w:rsidRPr="00BF1DAA">
        <w:rPr>
          <w:rFonts w:asciiTheme="minorBidi" w:hAnsiTheme="minorBidi"/>
        </w:rPr>
        <w:t xml:space="preserve"> interne.</w:t>
      </w:r>
    </w:p>
    <w:p w14:paraId="305256C6" w14:textId="1E25B2D2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Prova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delle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prestazioni</w:t>
      </w:r>
      <w:proofErr w:type="spellEnd"/>
      <w:r w:rsidRPr="00BF1DAA">
        <w:rPr>
          <w:rFonts w:asciiTheme="minorBidi" w:hAnsiTheme="minorBidi"/>
          <w:lang w:val="es-ES_tradnl"/>
        </w:rPr>
        <w:t xml:space="preserve"> (ad es. </w:t>
      </w:r>
      <w:proofErr w:type="spellStart"/>
      <w:r w:rsidRPr="00BF1DAA">
        <w:rPr>
          <w:rFonts w:asciiTheme="minorBidi" w:hAnsiTheme="minorBidi"/>
          <w:lang w:val="es-ES_tradnl"/>
        </w:rPr>
        <w:t>avvisi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proofErr w:type="spellStart"/>
      <w:r w:rsidRPr="00BF1DAA">
        <w:rPr>
          <w:rFonts w:asciiTheme="minorBidi" w:hAnsiTheme="minorBidi"/>
          <w:lang w:val="es-ES_tradnl"/>
        </w:rPr>
        <w:t>consegna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materiali</w:t>
      </w:r>
      <w:proofErr w:type="spellEnd"/>
      <w:r w:rsidRPr="00BF1DAA">
        <w:rPr>
          <w:rFonts w:asciiTheme="minorBidi" w:hAnsiTheme="minorBidi"/>
          <w:lang w:val="es-ES_tradnl"/>
        </w:rPr>
        <w:t>).</w:t>
      </w:r>
    </w:p>
    <w:p w14:paraId="61D7BEBF" w14:textId="59D66CA1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Prova</w:t>
      </w:r>
      <w:proofErr w:type="spellEnd"/>
      <w:r w:rsidRPr="00BF1DAA">
        <w:rPr>
          <w:rFonts w:asciiTheme="minorBidi" w:hAnsiTheme="minorBidi"/>
          <w:lang w:val="es-ES_tradnl"/>
        </w:rPr>
        <w:t xml:space="preserve"> di pagamento (ad es. </w:t>
      </w:r>
      <w:proofErr w:type="spellStart"/>
      <w:r w:rsidRPr="00BF1DAA">
        <w:rPr>
          <w:rFonts w:asciiTheme="minorBidi" w:hAnsiTheme="minorBidi"/>
          <w:lang w:val="es-ES_tradnl"/>
        </w:rPr>
        <w:t>assegno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annullato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estratto</w:t>
      </w:r>
      <w:proofErr w:type="spellEnd"/>
      <w:r w:rsidRPr="00BF1DAA">
        <w:rPr>
          <w:rFonts w:asciiTheme="minorBidi" w:hAnsiTheme="minorBidi"/>
          <w:lang w:val="es-ES_tradnl"/>
        </w:rPr>
        <w:t xml:space="preserve"> conto bancario, </w:t>
      </w:r>
      <w:proofErr w:type="spellStart"/>
      <w:r w:rsidRPr="00BF1DAA">
        <w:rPr>
          <w:rFonts w:asciiTheme="minorBidi" w:hAnsiTheme="minorBidi"/>
          <w:lang w:val="es-ES_tradnl"/>
        </w:rPr>
        <w:t>avviso</w:t>
      </w:r>
      <w:proofErr w:type="spellEnd"/>
      <w:r w:rsidRPr="00BF1DAA">
        <w:rPr>
          <w:rFonts w:asciiTheme="minorBidi" w:hAnsiTheme="minorBidi"/>
          <w:lang w:val="es-ES_tradnl"/>
        </w:rPr>
        <w:t xml:space="preserve"> di bonifico bancario).</w:t>
      </w:r>
    </w:p>
    <w:p w14:paraId="2CBD96E8" w14:textId="12123847" w:rsidR="00195875" w:rsidRPr="00BF1DAA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Corrispondenza</w:t>
      </w:r>
      <w:proofErr w:type="spellEnd"/>
      <w:r w:rsidRPr="00BF1DAA">
        <w:rPr>
          <w:rFonts w:asciiTheme="minorBidi" w:hAnsiTheme="minorBidi"/>
        </w:rPr>
        <w:t>.</w:t>
      </w:r>
    </w:p>
    <w:p w14:paraId="0052FCE1" w14:textId="77777777" w:rsidR="00195875" w:rsidRPr="00BF1DAA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proofErr w:type="spellStart"/>
      <w:r w:rsidRPr="00BF1DAA">
        <w:rPr>
          <w:rFonts w:asciiTheme="minorBidi" w:hAnsiTheme="minorBidi"/>
          <w:b/>
          <w:color w:val="34495E"/>
        </w:rPr>
        <w:t>Piccola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</w:t>
      </w:r>
      <w:proofErr w:type="spellStart"/>
      <w:r w:rsidRPr="00BF1DAA">
        <w:rPr>
          <w:rFonts w:asciiTheme="minorBidi" w:hAnsiTheme="minorBidi"/>
          <w:b/>
          <w:color w:val="34495E"/>
        </w:rPr>
        <w:t>cassa</w:t>
      </w:r>
      <w:proofErr w:type="spellEnd"/>
    </w:p>
    <w:p w14:paraId="0ABBF8DE" w14:textId="6005C2D3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fr-BE"/>
        </w:rPr>
      </w:pPr>
      <w:r w:rsidRPr="00BF1DAA">
        <w:rPr>
          <w:rFonts w:asciiTheme="minorBidi" w:hAnsiTheme="minorBidi"/>
          <w:lang w:val="fr-BE"/>
        </w:rPr>
        <w:t xml:space="preserve">Voucher di </w:t>
      </w:r>
      <w:proofErr w:type="spellStart"/>
      <w:r w:rsidRPr="00BF1DAA">
        <w:rPr>
          <w:rFonts w:asciiTheme="minorBidi" w:hAnsiTheme="minorBidi"/>
          <w:lang w:val="fr-BE"/>
        </w:rPr>
        <w:t>richiesta</w:t>
      </w:r>
      <w:proofErr w:type="spellEnd"/>
      <w:r w:rsidRPr="00BF1DAA">
        <w:rPr>
          <w:rFonts w:asciiTheme="minorBidi" w:hAnsiTheme="minorBidi"/>
          <w:lang w:val="fr-BE"/>
        </w:rPr>
        <w:t xml:space="preserve">, </w:t>
      </w:r>
      <w:proofErr w:type="spellStart"/>
      <w:r w:rsidRPr="00BF1DAA">
        <w:rPr>
          <w:rFonts w:asciiTheme="minorBidi" w:hAnsiTheme="minorBidi"/>
          <w:lang w:val="fr-BE"/>
        </w:rPr>
        <w:t>che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comprenda</w:t>
      </w:r>
      <w:proofErr w:type="spellEnd"/>
      <w:r w:rsidRPr="00BF1DAA">
        <w:rPr>
          <w:rFonts w:asciiTheme="minorBidi" w:hAnsiTheme="minorBidi"/>
          <w:lang w:val="fr-BE"/>
        </w:rPr>
        <w:t xml:space="preserve"> la </w:t>
      </w:r>
      <w:proofErr w:type="spellStart"/>
      <w:r w:rsidRPr="00BF1DAA">
        <w:rPr>
          <w:rFonts w:asciiTheme="minorBidi" w:hAnsiTheme="minorBidi"/>
          <w:lang w:val="fr-BE"/>
        </w:rPr>
        <w:t>destinazione</w:t>
      </w:r>
      <w:proofErr w:type="spellEnd"/>
      <w:r w:rsidRPr="00BF1DAA">
        <w:rPr>
          <w:rFonts w:asciiTheme="minorBidi" w:hAnsiTheme="minorBidi"/>
          <w:lang w:val="fr-BE"/>
        </w:rPr>
        <w:t xml:space="preserve"> d'</w:t>
      </w:r>
      <w:proofErr w:type="spellStart"/>
      <w:r w:rsidRPr="00BF1DAA">
        <w:rPr>
          <w:rFonts w:asciiTheme="minorBidi" w:hAnsiTheme="minorBidi"/>
          <w:lang w:val="fr-BE"/>
        </w:rPr>
        <w:t>uso</w:t>
      </w:r>
      <w:proofErr w:type="spellEnd"/>
      <w:r w:rsidRPr="00BF1DAA">
        <w:rPr>
          <w:rFonts w:asciiTheme="minorBidi" w:hAnsiTheme="minorBidi"/>
          <w:lang w:val="fr-BE"/>
        </w:rPr>
        <w:t xml:space="preserve"> e </w:t>
      </w:r>
      <w:proofErr w:type="spellStart"/>
      <w:r w:rsidRPr="00BF1DAA">
        <w:rPr>
          <w:rFonts w:asciiTheme="minorBidi" w:hAnsiTheme="minorBidi"/>
          <w:lang w:val="fr-BE"/>
        </w:rPr>
        <w:t>gli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importi</w:t>
      </w:r>
      <w:proofErr w:type="spellEnd"/>
      <w:r w:rsidRPr="00BF1DAA">
        <w:rPr>
          <w:rFonts w:asciiTheme="minorBidi" w:hAnsiTheme="minorBidi"/>
          <w:lang w:val="fr-BE"/>
        </w:rPr>
        <w:t>.</w:t>
      </w:r>
    </w:p>
    <w:p w14:paraId="684707CE" w14:textId="0E9C3803" w:rsidR="00195875" w:rsidRPr="00BF1DAA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</w:rPr>
      </w:pPr>
      <w:r w:rsidRPr="00BF1DAA">
        <w:rPr>
          <w:rFonts w:asciiTheme="minorBidi" w:hAnsiTheme="minorBidi"/>
        </w:rPr>
        <w:t xml:space="preserve">Data di </w:t>
      </w:r>
      <w:proofErr w:type="spellStart"/>
      <w:r w:rsidRPr="00BF1DAA">
        <w:rPr>
          <w:rFonts w:asciiTheme="minorBidi" w:hAnsiTheme="minorBidi"/>
        </w:rPr>
        <w:t>approvazione</w:t>
      </w:r>
      <w:proofErr w:type="spellEnd"/>
      <w:r w:rsidRPr="00BF1DAA">
        <w:rPr>
          <w:rFonts w:asciiTheme="minorBidi" w:hAnsiTheme="minorBidi"/>
        </w:rPr>
        <w:t xml:space="preserve"> e di </w:t>
      </w:r>
      <w:proofErr w:type="spellStart"/>
      <w:r w:rsidRPr="00BF1DAA">
        <w:rPr>
          <w:rFonts w:asciiTheme="minorBidi" w:hAnsiTheme="minorBidi"/>
        </w:rPr>
        <w:t>erogazione</w:t>
      </w:r>
      <w:proofErr w:type="spellEnd"/>
      <w:r w:rsidRPr="00BF1DAA">
        <w:rPr>
          <w:rFonts w:asciiTheme="minorBidi" w:hAnsiTheme="minorBidi"/>
        </w:rPr>
        <w:t>.</w:t>
      </w:r>
    </w:p>
    <w:p w14:paraId="08036A08" w14:textId="77F61082" w:rsidR="00195875" w:rsidRPr="00BF1DAA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Ricevute</w:t>
      </w:r>
      <w:proofErr w:type="spellEnd"/>
      <w:r w:rsidRPr="00BF1DAA">
        <w:rPr>
          <w:rFonts w:asciiTheme="minorBidi" w:hAnsiTheme="minorBidi"/>
        </w:rPr>
        <w:t>.</w:t>
      </w:r>
    </w:p>
    <w:p w14:paraId="0607774C" w14:textId="35E454DF" w:rsidR="00195875" w:rsidRPr="00BF1DAA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Riconciliazioni</w:t>
      </w:r>
      <w:proofErr w:type="spellEnd"/>
      <w:r w:rsidRPr="00BF1DAA">
        <w:rPr>
          <w:rFonts w:asciiTheme="minorBidi" w:hAnsiTheme="minorBidi"/>
        </w:rPr>
        <w:t xml:space="preserve"> (ad es. </w:t>
      </w:r>
      <w:proofErr w:type="spellStart"/>
      <w:r w:rsidRPr="00BF1DAA">
        <w:rPr>
          <w:rFonts w:asciiTheme="minorBidi" w:hAnsiTheme="minorBidi"/>
        </w:rPr>
        <w:t>erogato</w:t>
      </w:r>
      <w:proofErr w:type="spellEnd"/>
      <w:r w:rsidRPr="00BF1DAA">
        <w:rPr>
          <w:rFonts w:asciiTheme="minorBidi" w:hAnsiTheme="minorBidi"/>
        </w:rPr>
        <w:t xml:space="preserve"> vs. </w:t>
      </w:r>
      <w:proofErr w:type="spellStart"/>
      <w:r w:rsidRPr="00BF1DAA">
        <w:rPr>
          <w:rFonts w:asciiTheme="minorBidi" w:hAnsiTheme="minorBidi"/>
        </w:rPr>
        <w:t>speso</w:t>
      </w:r>
      <w:proofErr w:type="spellEnd"/>
      <w:r w:rsidRPr="00BF1DAA">
        <w:rPr>
          <w:rFonts w:asciiTheme="minorBidi" w:hAnsiTheme="minorBidi"/>
        </w:rPr>
        <w:t xml:space="preserve">) e prove </w:t>
      </w:r>
      <w:proofErr w:type="spellStart"/>
      <w:r w:rsidRPr="00BF1DAA">
        <w:rPr>
          <w:rFonts w:asciiTheme="minorBidi" w:hAnsiTheme="minorBidi"/>
        </w:rPr>
        <w:t>che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fondi</w:t>
      </w:r>
      <w:proofErr w:type="spellEnd"/>
      <w:r w:rsidRPr="00BF1DAA">
        <w:rPr>
          <w:rFonts w:asciiTheme="minorBidi" w:hAnsiTheme="minorBidi"/>
        </w:rPr>
        <w:t xml:space="preserve"> non </w:t>
      </w:r>
      <w:proofErr w:type="spellStart"/>
      <w:r w:rsidRPr="00BF1DAA">
        <w:rPr>
          <w:rFonts w:asciiTheme="minorBidi" w:hAnsiTheme="minorBidi"/>
        </w:rPr>
        <w:t>utilizzati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sono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stati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restituiti</w:t>
      </w:r>
      <w:proofErr w:type="spellEnd"/>
      <w:r w:rsidRPr="00BF1DAA">
        <w:rPr>
          <w:rFonts w:asciiTheme="minorBidi" w:hAnsiTheme="minorBidi"/>
        </w:rPr>
        <w:t>).</w:t>
      </w:r>
    </w:p>
    <w:p w14:paraId="67784F89" w14:textId="29849BA0" w:rsidR="00195875" w:rsidRPr="00BF1DAA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proofErr w:type="spellStart"/>
      <w:r w:rsidRPr="00BF1DAA">
        <w:rPr>
          <w:rFonts w:asciiTheme="minorBidi" w:hAnsiTheme="minorBidi"/>
          <w:b/>
          <w:color w:val="34495E"/>
        </w:rPr>
        <w:t>Contributi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donazioni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e </w:t>
      </w:r>
      <w:proofErr w:type="spellStart"/>
      <w:r w:rsidRPr="00BF1DAA">
        <w:rPr>
          <w:rFonts w:asciiTheme="minorBidi" w:hAnsiTheme="minorBidi"/>
          <w:b/>
          <w:color w:val="34495E"/>
        </w:rPr>
        <w:t>sponsorizzazioni</w:t>
      </w:r>
      <w:proofErr w:type="spellEnd"/>
    </w:p>
    <w:p w14:paraId="0D902C11" w14:textId="5F530D15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Documentazione</w:t>
      </w:r>
      <w:proofErr w:type="spellEnd"/>
      <w:r w:rsidRPr="00BF1DAA">
        <w:rPr>
          <w:rFonts w:asciiTheme="minorBidi" w:hAnsiTheme="minorBidi"/>
        </w:rPr>
        <w:t xml:space="preserve"> di pre-</w:t>
      </w:r>
      <w:proofErr w:type="spellStart"/>
      <w:r w:rsidRPr="00BF1DAA">
        <w:rPr>
          <w:rFonts w:asciiTheme="minorBidi" w:hAnsiTheme="minorBidi"/>
        </w:rPr>
        <w:t>approvazione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inclusi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i</w:t>
      </w:r>
      <w:proofErr w:type="spellEnd"/>
      <w:r w:rsidRPr="00BF1DAA">
        <w:rPr>
          <w:rFonts w:asciiTheme="minorBidi" w:hAnsiTheme="minorBidi"/>
        </w:rPr>
        <w:t xml:space="preserve"> moduli di </w:t>
      </w:r>
      <w:proofErr w:type="spellStart"/>
      <w:r w:rsidRPr="00BF1DAA">
        <w:rPr>
          <w:rFonts w:asciiTheme="minorBidi" w:hAnsiTheme="minorBidi"/>
        </w:rPr>
        <w:t>richiesta</w:t>
      </w:r>
      <w:proofErr w:type="spellEnd"/>
      <w:r w:rsidRPr="00BF1DAA">
        <w:rPr>
          <w:rFonts w:asciiTheme="minorBidi" w:hAnsiTheme="minorBidi"/>
        </w:rPr>
        <w:t xml:space="preserve"> e </w:t>
      </w:r>
      <w:proofErr w:type="spellStart"/>
      <w:r w:rsidRPr="00BF1DAA">
        <w:rPr>
          <w:rFonts w:asciiTheme="minorBidi" w:hAnsiTheme="minorBidi"/>
        </w:rPr>
        <w:t>giustificazione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commerciale</w:t>
      </w:r>
      <w:proofErr w:type="spellEnd"/>
      <w:r w:rsidRPr="00BF1DAA">
        <w:rPr>
          <w:rFonts w:asciiTheme="minorBidi" w:hAnsiTheme="minorBidi"/>
        </w:rPr>
        <w:t xml:space="preserve"> (ad es. </w:t>
      </w:r>
      <w:proofErr w:type="spellStart"/>
      <w:r w:rsidRPr="00BF1DAA">
        <w:rPr>
          <w:rFonts w:asciiTheme="minorBidi" w:hAnsiTheme="minorBidi"/>
        </w:rPr>
        <w:t>lettera</w:t>
      </w:r>
      <w:proofErr w:type="spellEnd"/>
      <w:r w:rsidRPr="00BF1DAA">
        <w:rPr>
          <w:rFonts w:asciiTheme="minorBidi" w:hAnsiTheme="minorBidi"/>
        </w:rPr>
        <w:t xml:space="preserve"> / </w:t>
      </w:r>
      <w:proofErr w:type="spellStart"/>
      <w:r w:rsidRPr="00BF1DAA">
        <w:rPr>
          <w:rFonts w:asciiTheme="minorBidi" w:hAnsiTheme="minorBidi"/>
        </w:rPr>
        <w:t>proposta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invito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degli</w:t>
      </w:r>
      <w:proofErr w:type="spellEnd"/>
      <w:r w:rsidRPr="00BF1DAA">
        <w:rPr>
          <w:rFonts w:asciiTheme="minorBidi" w:hAnsiTheme="minorBidi"/>
        </w:rPr>
        <w:t xml:space="preserve"> HCP, agenda del </w:t>
      </w:r>
      <w:proofErr w:type="spellStart"/>
      <w:r w:rsidRPr="00BF1DAA">
        <w:rPr>
          <w:rFonts w:asciiTheme="minorBidi" w:hAnsiTheme="minorBidi"/>
        </w:rPr>
        <w:t>programma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ecc</w:t>
      </w:r>
      <w:proofErr w:type="spellEnd"/>
      <w:r w:rsidRPr="00BF1DAA">
        <w:rPr>
          <w:rFonts w:asciiTheme="minorBidi" w:hAnsiTheme="minorBidi"/>
        </w:rPr>
        <w:t>.).</w:t>
      </w:r>
    </w:p>
    <w:p w14:paraId="6EF72DDD" w14:textId="1029D52B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r w:rsidRPr="00BF1DAA">
        <w:rPr>
          <w:rFonts w:asciiTheme="minorBidi" w:hAnsiTheme="minorBidi"/>
        </w:rPr>
        <w:t xml:space="preserve">Prove di come </w:t>
      </w:r>
      <w:proofErr w:type="spellStart"/>
      <w:r w:rsidRPr="00BF1DAA">
        <w:rPr>
          <w:rFonts w:asciiTheme="minorBidi" w:hAnsiTheme="minorBidi"/>
        </w:rPr>
        <w:t>sono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stati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utilizzati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fondi</w:t>
      </w:r>
      <w:proofErr w:type="spellEnd"/>
      <w:r w:rsidRPr="00BF1DAA">
        <w:rPr>
          <w:rFonts w:asciiTheme="minorBidi" w:hAnsiTheme="minorBidi"/>
        </w:rPr>
        <w:t xml:space="preserve"> (ad es. </w:t>
      </w:r>
      <w:proofErr w:type="spellStart"/>
      <w:r w:rsidRPr="00BF1DAA">
        <w:rPr>
          <w:rFonts w:asciiTheme="minorBidi" w:hAnsiTheme="minorBidi"/>
        </w:rPr>
        <w:t>agende</w:t>
      </w:r>
      <w:proofErr w:type="spellEnd"/>
      <w:r w:rsidRPr="00BF1DAA">
        <w:rPr>
          <w:rFonts w:asciiTheme="minorBidi" w:hAnsiTheme="minorBidi"/>
        </w:rPr>
        <w:t xml:space="preserve">, white paper, </w:t>
      </w:r>
      <w:proofErr w:type="spellStart"/>
      <w:r w:rsidRPr="00BF1DAA">
        <w:rPr>
          <w:rFonts w:asciiTheme="minorBidi" w:hAnsiTheme="minorBidi"/>
        </w:rPr>
        <w:t>ricerche</w:t>
      </w:r>
      <w:proofErr w:type="spellEnd"/>
      <w:r w:rsidRPr="00BF1DAA">
        <w:rPr>
          <w:rFonts w:asciiTheme="minorBidi" w:hAnsiTheme="minorBidi"/>
        </w:rPr>
        <w:t xml:space="preserve">, </w:t>
      </w:r>
      <w:proofErr w:type="spellStart"/>
      <w:r w:rsidRPr="00BF1DAA">
        <w:rPr>
          <w:rFonts w:asciiTheme="minorBidi" w:hAnsiTheme="minorBidi"/>
        </w:rPr>
        <w:t>fatture</w:t>
      </w:r>
      <w:proofErr w:type="spellEnd"/>
      <w:r w:rsidRPr="00BF1DAA">
        <w:rPr>
          <w:rFonts w:asciiTheme="minorBidi" w:hAnsiTheme="minorBidi"/>
        </w:rPr>
        <w:t>).</w:t>
      </w:r>
    </w:p>
    <w:p w14:paraId="1BA75F23" w14:textId="48A76737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Documentazione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riguardante</w:t>
      </w:r>
      <w:proofErr w:type="spellEnd"/>
      <w:r w:rsidRPr="00BF1DAA">
        <w:rPr>
          <w:rFonts w:asciiTheme="minorBidi" w:hAnsiTheme="minorBidi"/>
          <w:lang w:val="es-ES_tradnl"/>
        </w:rPr>
        <w:t xml:space="preserve"> trasporto, </w:t>
      </w:r>
      <w:proofErr w:type="spellStart"/>
      <w:r w:rsidRPr="00BF1DAA">
        <w:rPr>
          <w:rFonts w:asciiTheme="minorBidi" w:hAnsiTheme="minorBidi"/>
          <w:lang w:val="es-ES_tradnl"/>
        </w:rPr>
        <w:t>alloggio</w:t>
      </w:r>
      <w:proofErr w:type="spellEnd"/>
      <w:r w:rsidRPr="00BF1DAA">
        <w:rPr>
          <w:rFonts w:asciiTheme="minorBidi" w:hAnsiTheme="minorBidi"/>
          <w:lang w:val="es-ES_tradnl"/>
        </w:rPr>
        <w:t xml:space="preserve"> e pasto.</w:t>
      </w:r>
    </w:p>
    <w:p w14:paraId="7EF99242" w14:textId="2F5909F2" w:rsidR="00195875" w:rsidRPr="00BF1DAA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Theme="minorBidi" w:eastAsia="Helvetica" w:hAnsiTheme="minorBidi"/>
          <w:lang w:val="es-ES_tradnl"/>
        </w:rPr>
      </w:pPr>
      <w:r w:rsidRPr="00BF1DAA">
        <w:rPr>
          <w:rFonts w:asciiTheme="minorBidi" w:hAnsiTheme="minorBidi"/>
          <w:lang w:val="es-ES_tradnl"/>
        </w:rPr>
        <w:t xml:space="preserve">In caso di evento o </w:t>
      </w:r>
      <w:proofErr w:type="spellStart"/>
      <w:r w:rsidRPr="00BF1DAA">
        <w:rPr>
          <w:rFonts w:asciiTheme="minorBidi" w:hAnsiTheme="minorBidi"/>
          <w:lang w:val="es-ES_tradnl"/>
        </w:rPr>
        <w:t>conferenza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elenchi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dei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partecipanti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immagini</w:t>
      </w:r>
      <w:proofErr w:type="spellEnd"/>
      <w:r w:rsidRPr="00BF1DAA">
        <w:rPr>
          <w:rFonts w:asciiTheme="minorBidi" w:hAnsiTheme="minorBidi"/>
          <w:lang w:val="es-ES_tradnl"/>
        </w:rPr>
        <w:t xml:space="preserve"> di </w:t>
      </w:r>
      <w:r w:rsidR="00E8743F">
        <w:rPr>
          <w:rFonts w:asciiTheme="minorBidi" w:hAnsiTheme="minorBidi"/>
          <w:lang w:val="es-ES_tradnl"/>
        </w:rPr>
        <w:br/>
      </w:r>
      <w:proofErr w:type="spellStart"/>
      <w:r w:rsidRPr="00BF1DAA">
        <w:rPr>
          <w:rFonts w:asciiTheme="minorBidi" w:hAnsiTheme="minorBidi"/>
          <w:lang w:val="es-ES_tradnl"/>
        </w:rPr>
        <w:t>cabine</w:t>
      </w:r>
      <w:proofErr w:type="spellEnd"/>
      <w:r w:rsidRPr="00BF1DAA">
        <w:rPr>
          <w:rFonts w:asciiTheme="minorBidi" w:hAnsiTheme="minorBidi"/>
          <w:lang w:val="es-ES_tradnl"/>
        </w:rPr>
        <w:t xml:space="preserve">, </w:t>
      </w:r>
      <w:proofErr w:type="spellStart"/>
      <w:r w:rsidRPr="00BF1DAA">
        <w:rPr>
          <w:rFonts w:asciiTheme="minorBidi" w:hAnsiTheme="minorBidi"/>
          <w:lang w:val="es-ES_tradnl"/>
        </w:rPr>
        <w:t>ecc</w:t>
      </w:r>
      <w:proofErr w:type="spellEnd"/>
      <w:r w:rsidRPr="00BF1DAA">
        <w:rPr>
          <w:rFonts w:asciiTheme="minorBidi" w:hAnsiTheme="minorBidi"/>
          <w:lang w:val="es-ES_tradnl"/>
        </w:rPr>
        <w:t>.</w:t>
      </w:r>
    </w:p>
    <w:p w14:paraId="476CF84B" w14:textId="77777777" w:rsidR="00195875" w:rsidRPr="00BF1DAA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proofErr w:type="spellStart"/>
      <w:r w:rsidRPr="00BF1DAA">
        <w:rPr>
          <w:rFonts w:asciiTheme="minorBidi" w:hAnsiTheme="minorBidi"/>
          <w:b/>
          <w:color w:val="34495E"/>
        </w:rPr>
        <w:t>Licenze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spedizioni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trasporti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, </w:t>
      </w:r>
      <w:proofErr w:type="spellStart"/>
      <w:r w:rsidRPr="00BF1DAA">
        <w:rPr>
          <w:rFonts w:asciiTheme="minorBidi" w:hAnsiTheme="minorBidi"/>
          <w:b/>
          <w:color w:val="34495E"/>
        </w:rPr>
        <w:t>spese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</w:t>
      </w:r>
      <w:proofErr w:type="spellStart"/>
      <w:r w:rsidRPr="00BF1DAA">
        <w:rPr>
          <w:rFonts w:asciiTheme="minorBidi" w:hAnsiTheme="minorBidi"/>
          <w:b/>
          <w:color w:val="34495E"/>
        </w:rPr>
        <w:t>doganali</w:t>
      </w:r>
      <w:proofErr w:type="spellEnd"/>
    </w:p>
    <w:p w14:paraId="3A7E3B13" w14:textId="38F2747D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fr-BE"/>
        </w:rPr>
      </w:pPr>
      <w:proofErr w:type="spellStart"/>
      <w:r w:rsidRPr="00BF1DAA">
        <w:rPr>
          <w:rFonts w:asciiTheme="minorBidi" w:hAnsiTheme="minorBidi"/>
          <w:lang w:val="fr-BE"/>
        </w:rPr>
        <w:t>Contratti</w:t>
      </w:r>
      <w:proofErr w:type="spellEnd"/>
      <w:r w:rsidRPr="00BF1DAA">
        <w:rPr>
          <w:rFonts w:asciiTheme="minorBidi" w:hAnsiTheme="minorBidi"/>
          <w:lang w:val="fr-BE"/>
        </w:rPr>
        <w:t xml:space="preserve"> di </w:t>
      </w:r>
      <w:proofErr w:type="spellStart"/>
      <w:r w:rsidRPr="00BF1DAA">
        <w:rPr>
          <w:rFonts w:asciiTheme="minorBidi" w:hAnsiTheme="minorBidi"/>
          <w:lang w:val="fr-BE"/>
        </w:rPr>
        <w:t>spedizionieri</w:t>
      </w:r>
      <w:proofErr w:type="spellEnd"/>
      <w:r w:rsidRPr="00BF1DAA">
        <w:rPr>
          <w:rFonts w:asciiTheme="minorBidi" w:hAnsiTheme="minorBidi"/>
          <w:lang w:val="fr-BE"/>
        </w:rPr>
        <w:t>/</w:t>
      </w:r>
      <w:proofErr w:type="spellStart"/>
      <w:r w:rsidRPr="00BF1DAA">
        <w:rPr>
          <w:rFonts w:asciiTheme="minorBidi" w:hAnsiTheme="minorBidi"/>
          <w:lang w:val="fr-BE"/>
        </w:rPr>
        <w:t>agenti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doganali</w:t>
      </w:r>
      <w:proofErr w:type="spellEnd"/>
      <w:r w:rsidRPr="00BF1DAA">
        <w:rPr>
          <w:rFonts w:asciiTheme="minorBidi" w:hAnsiTheme="minorBidi"/>
          <w:lang w:val="fr-BE"/>
        </w:rPr>
        <w:t>/</w:t>
      </w:r>
      <w:proofErr w:type="spellStart"/>
      <w:r w:rsidRPr="00BF1DAA">
        <w:rPr>
          <w:rFonts w:asciiTheme="minorBidi" w:hAnsiTheme="minorBidi"/>
          <w:lang w:val="fr-BE"/>
        </w:rPr>
        <w:t>agenti</w:t>
      </w:r>
      <w:proofErr w:type="spellEnd"/>
      <w:r w:rsidRPr="00BF1DAA">
        <w:rPr>
          <w:rFonts w:asciiTheme="minorBidi" w:hAnsiTheme="minorBidi"/>
          <w:lang w:val="fr-BE"/>
        </w:rPr>
        <w:t>.</w:t>
      </w:r>
    </w:p>
    <w:p w14:paraId="17AD1BFA" w14:textId="64280687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Fatture</w:t>
      </w:r>
      <w:proofErr w:type="spellEnd"/>
      <w:r w:rsidRPr="00BF1DAA">
        <w:rPr>
          <w:rFonts w:asciiTheme="minorBidi" w:hAnsiTheme="minorBidi"/>
        </w:rPr>
        <w:t xml:space="preserve"> e </w:t>
      </w:r>
      <w:proofErr w:type="spellStart"/>
      <w:r w:rsidRPr="00BF1DAA">
        <w:rPr>
          <w:rFonts w:asciiTheme="minorBidi" w:hAnsiTheme="minorBidi"/>
        </w:rPr>
        <w:t>ricevute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doganali</w:t>
      </w:r>
      <w:proofErr w:type="spellEnd"/>
      <w:r w:rsidRPr="00BF1DAA">
        <w:rPr>
          <w:rFonts w:asciiTheme="minorBidi" w:hAnsiTheme="minorBidi"/>
        </w:rPr>
        <w:t xml:space="preserve">/di </w:t>
      </w:r>
      <w:proofErr w:type="spellStart"/>
      <w:r w:rsidRPr="00BF1DAA">
        <w:rPr>
          <w:rFonts w:asciiTheme="minorBidi" w:hAnsiTheme="minorBidi"/>
        </w:rPr>
        <w:t>trasporto</w:t>
      </w:r>
      <w:proofErr w:type="spellEnd"/>
      <w:r w:rsidRPr="00BF1DAA">
        <w:rPr>
          <w:rFonts w:asciiTheme="minorBidi" w:hAnsiTheme="minorBidi"/>
        </w:rPr>
        <w:t>.</w:t>
      </w:r>
    </w:p>
    <w:p w14:paraId="6716F1A7" w14:textId="2201F544" w:rsidR="00195875" w:rsidRPr="00BF1DAA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fr-BE"/>
        </w:rPr>
      </w:pPr>
      <w:proofErr w:type="spellStart"/>
      <w:r w:rsidRPr="00BF1DAA">
        <w:rPr>
          <w:rFonts w:asciiTheme="minorBidi" w:hAnsiTheme="minorBidi"/>
          <w:lang w:val="fr-BE"/>
        </w:rPr>
        <w:t>Moduli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doganali</w:t>
      </w:r>
      <w:proofErr w:type="spellEnd"/>
      <w:r w:rsidRPr="00BF1DAA">
        <w:rPr>
          <w:rFonts w:asciiTheme="minorBidi" w:hAnsiTheme="minorBidi"/>
          <w:lang w:val="fr-BE"/>
        </w:rPr>
        <w:t xml:space="preserve"> e </w:t>
      </w:r>
      <w:proofErr w:type="spellStart"/>
      <w:r w:rsidRPr="00BF1DAA">
        <w:rPr>
          <w:rFonts w:asciiTheme="minorBidi" w:hAnsiTheme="minorBidi"/>
          <w:lang w:val="fr-BE"/>
        </w:rPr>
        <w:t>listini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prezzi</w:t>
      </w:r>
      <w:proofErr w:type="spellEnd"/>
      <w:r w:rsidRPr="00BF1DAA">
        <w:rPr>
          <w:rFonts w:asciiTheme="minorBidi" w:hAnsiTheme="minorBidi"/>
          <w:lang w:val="fr-BE"/>
        </w:rPr>
        <w:t>.</w:t>
      </w:r>
    </w:p>
    <w:p w14:paraId="76417778" w14:textId="0D277A2F" w:rsidR="00195875" w:rsidRPr="00BF1DAA" w:rsidRDefault="00195875" w:rsidP="00F743AE">
      <w:pPr>
        <w:widowControl w:val="0"/>
        <w:numPr>
          <w:ilvl w:val="2"/>
          <w:numId w:val="5"/>
        </w:numPr>
        <w:spacing w:before="240" w:after="0" w:line="216" w:lineRule="auto"/>
        <w:ind w:left="1980" w:hanging="180"/>
        <w:rPr>
          <w:rFonts w:asciiTheme="minorBidi" w:eastAsia="Helvetica" w:hAnsiTheme="minorBidi"/>
        </w:rPr>
      </w:pPr>
      <w:r w:rsidRPr="00BF1DAA">
        <w:rPr>
          <w:rFonts w:asciiTheme="minorBidi" w:hAnsiTheme="minorBidi"/>
        </w:rPr>
        <w:t xml:space="preserve">Moduli di </w:t>
      </w:r>
      <w:proofErr w:type="spellStart"/>
      <w:r w:rsidRPr="00BF1DAA">
        <w:rPr>
          <w:rFonts w:asciiTheme="minorBidi" w:hAnsiTheme="minorBidi"/>
        </w:rPr>
        <w:t>rimessa</w:t>
      </w:r>
      <w:proofErr w:type="spellEnd"/>
      <w:r w:rsidRPr="00BF1DAA">
        <w:rPr>
          <w:rFonts w:asciiTheme="minorBidi" w:hAnsiTheme="minorBidi"/>
        </w:rPr>
        <w:t>/</w:t>
      </w:r>
      <w:proofErr w:type="spellStart"/>
      <w:r w:rsidRPr="00BF1DAA">
        <w:rPr>
          <w:rFonts w:asciiTheme="minorBidi" w:hAnsiTheme="minorBidi"/>
        </w:rPr>
        <w:t>bonifico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pagamento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terze</w:t>
      </w:r>
      <w:proofErr w:type="spellEnd"/>
      <w:r w:rsidRPr="00BF1DAA">
        <w:rPr>
          <w:rFonts w:asciiTheme="minorBidi" w:hAnsiTheme="minorBidi"/>
        </w:rPr>
        <w:t xml:space="preserve"> parti.</w:t>
      </w:r>
    </w:p>
    <w:p w14:paraId="489134B3" w14:textId="4DBD0CCC" w:rsidR="00195875" w:rsidRPr="00BF1DAA" w:rsidRDefault="00195875" w:rsidP="00195875">
      <w:pPr>
        <w:numPr>
          <w:ilvl w:val="2"/>
          <w:numId w:val="5"/>
        </w:numPr>
        <w:ind w:left="1980" w:hanging="180"/>
        <w:rPr>
          <w:rFonts w:asciiTheme="minorBidi" w:eastAsia="Helvetica" w:hAnsiTheme="minorBidi"/>
          <w:lang w:val="fr-BE"/>
        </w:rPr>
      </w:pPr>
      <w:proofErr w:type="spellStart"/>
      <w:r w:rsidRPr="00BF1DAA">
        <w:rPr>
          <w:rFonts w:asciiTheme="minorBidi" w:hAnsiTheme="minorBidi"/>
          <w:lang w:val="fr-BE"/>
        </w:rPr>
        <w:t>Ricevute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fiscali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rilasciate</w:t>
      </w:r>
      <w:proofErr w:type="spellEnd"/>
      <w:r w:rsidRPr="00BF1DAA">
        <w:rPr>
          <w:rFonts w:asciiTheme="minorBidi" w:hAnsiTheme="minorBidi"/>
          <w:lang w:val="fr-BE"/>
        </w:rPr>
        <w:t xml:space="preserve"> dalle </w:t>
      </w:r>
      <w:proofErr w:type="spellStart"/>
      <w:r w:rsidRPr="00BF1DAA">
        <w:rPr>
          <w:rFonts w:asciiTheme="minorBidi" w:hAnsiTheme="minorBidi"/>
          <w:lang w:val="fr-BE"/>
        </w:rPr>
        <w:t>amministrazioni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pubbliche</w:t>
      </w:r>
      <w:proofErr w:type="spellEnd"/>
      <w:r w:rsidRPr="00BF1DAA">
        <w:rPr>
          <w:rFonts w:asciiTheme="minorBidi" w:hAnsiTheme="minorBidi"/>
          <w:lang w:val="fr-BE"/>
        </w:rPr>
        <w:t>.</w:t>
      </w:r>
    </w:p>
    <w:p w14:paraId="059F857B" w14:textId="77777777" w:rsidR="00195875" w:rsidRPr="00BF1DAA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proofErr w:type="spellStart"/>
      <w:r w:rsidRPr="00BF1DAA">
        <w:rPr>
          <w:rFonts w:asciiTheme="minorBidi" w:hAnsiTheme="minorBidi"/>
          <w:b/>
          <w:color w:val="34495E"/>
        </w:rPr>
        <w:t>Ordini</w:t>
      </w:r>
      <w:proofErr w:type="spellEnd"/>
      <w:r w:rsidRPr="00BF1DAA">
        <w:rPr>
          <w:rFonts w:asciiTheme="minorBidi" w:hAnsiTheme="minorBidi"/>
          <w:b/>
          <w:color w:val="34495E"/>
        </w:rPr>
        <w:t xml:space="preserve"> di </w:t>
      </w:r>
      <w:proofErr w:type="spellStart"/>
      <w:r w:rsidRPr="00BF1DAA">
        <w:rPr>
          <w:rFonts w:asciiTheme="minorBidi" w:hAnsiTheme="minorBidi"/>
          <w:b/>
          <w:color w:val="34495E"/>
        </w:rPr>
        <w:t>vendita</w:t>
      </w:r>
      <w:proofErr w:type="spellEnd"/>
    </w:p>
    <w:p w14:paraId="53D079FA" w14:textId="30A817E5" w:rsidR="00195875" w:rsidRPr="00BF1DAA" w:rsidRDefault="00195875" w:rsidP="00944769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fr-BE"/>
        </w:rPr>
      </w:pPr>
      <w:proofErr w:type="spellStart"/>
      <w:r w:rsidRPr="00BF1DAA">
        <w:rPr>
          <w:rFonts w:asciiTheme="minorBidi" w:hAnsiTheme="minorBidi"/>
          <w:lang w:val="fr-BE"/>
        </w:rPr>
        <w:t>Ordini</w:t>
      </w:r>
      <w:proofErr w:type="spellEnd"/>
      <w:r w:rsidRPr="00BF1DAA">
        <w:rPr>
          <w:rFonts w:asciiTheme="minorBidi" w:hAnsiTheme="minorBidi"/>
          <w:lang w:val="fr-BE"/>
        </w:rPr>
        <w:t xml:space="preserve"> di </w:t>
      </w:r>
      <w:proofErr w:type="spellStart"/>
      <w:r w:rsidRPr="00BF1DAA">
        <w:rPr>
          <w:rFonts w:asciiTheme="minorBidi" w:hAnsiTheme="minorBidi"/>
          <w:lang w:val="fr-BE"/>
        </w:rPr>
        <w:t>acquisto</w:t>
      </w:r>
      <w:proofErr w:type="spellEnd"/>
      <w:r w:rsidRPr="00BF1DAA">
        <w:rPr>
          <w:rFonts w:asciiTheme="minorBidi" w:hAnsiTheme="minorBidi"/>
          <w:lang w:val="fr-BE"/>
        </w:rPr>
        <w:t xml:space="preserve"> dei </w:t>
      </w:r>
      <w:proofErr w:type="spellStart"/>
      <w:r w:rsidRPr="00BF1DAA">
        <w:rPr>
          <w:rFonts w:asciiTheme="minorBidi" w:hAnsiTheme="minorBidi"/>
          <w:lang w:val="fr-BE"/>
        </w:rPr>
        <w:t>clienti</w:t>
      </w:r>
      <w:proofErr w:type="spellEnd"/>
      <w:r w:rsidRPr="00BF1DAA">
        <w:rPr>
          <w:rFonts w:asciiTheme="minorBidi" w:hAnsiTheme="minorBidi"/>
          <w:lang w:val="fr-BE"/>
        </w:rPr>
        <w:t>.</w:t>
      </w:r>
    </w:p>
    <w:p w14:paraId="7FE451CB" w14:textId="009BFD64" w:rsidR="00195875" w:rsidRPr="00BF1DAA" w:rsidRDefault="00195875" w:rsidP="00944769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fr-BE"/>
        </w:rPr>
      </w:pPr>
      <w:proofErr w:type="spellStart"/>
      <w:r w:rsidRPr="00BF1DAA">
        <w:rPr>
          <w:rFonts w:asciiTheme="minorBidi" w:hAnsiTheme="minorBidi"/>
          <w:lang w:val="fr-BE"/>
        </w:rPr>
        <w:t>Fatture</w:t>
      </w:r>
      <w:proofErr w:type="spellEnd"/>
      <w:r w:rsidRPr="00BF1DAA">
        <w:rPr>
          <w:rFonts w:asciiTheme="minorBidi" w:hAnsiTheme="minorBidi"/>
          <w:lang w:val="fr-BE"/>
        </w:rPr>
        <w:t xml:space="preserve"> di </w:t>
      </w:r>
      <w:proofErr w:type="spellStart"/>
      <w:r w:rsidRPr="00BF1DAA">
        <w:rPr>
          <w:rFonts w:asciiTheme="minorBidi" w:hAnsiTheme="minorBidi"/>
          <w:lang w:val="fr-BE"/>
        </w:rPr>
        <w:t>vendita</w:t>
      </w:r>
      <w:proofErr w:type="spellEnd"/>
      <w:r w:rsidRPr="00BF1DAA">
        <w:rPr>
          <w:rFonts w:asciiTheme="minorBidi" w:hAnsiTheme="minorBidi"/>
          <w:lang w:val="fr-BE"/>
        </w:rPr>
        <w:t xml:space="preserve"> (</w:t>
      </w:r>
      <w:proofErr w:type="spellStart"/>
      <w:r w:rsidRPr="00BF1DAA">
        <w:rPr>
          <w:rFonts w:asciiTheme="minorBidi" w:hAnsiTheme="minorBidi"/>
          <w:lang w:val="fr-BE"/>
        </w:rPr>
        <w:t>che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identificano</w:t>
      </w:r>
      <w:proofErr w:type="spellEnd"/>
      <w:r w:rsidRPr="00BF1DAA">
        <w:rPr>
          <w:rFonts w:asciiTheme="minorBidi" w:hAnsiTheme="minorBidi"/>
          <w:lang w:val="fr-BE"/>
        </w:rPr>
        <w:t xml:space="preserve"> </w:t>
      </w:r>
      <w:proofErr w:type="spellStart"/>
      <w:r w:rsidRPr="00BF1DAA">
        <w:rPr>
          <w:rFonts w:asciiTheme="minorBidi" w:hAnsiTheme="minorBidi"/>
          <w:lang w:val="fr-BE"/>
        </w:rPr>
        <w:t>eventuali</w:t>
      </w:r>
      <w:proofErr w:type="spellEnd"/>
      <w:r w:rsidRPr="00BF1DAA">
        <w:rPr>
          <w:rFonts w:asciiTheme="minorBidi" w:hAnsiTheme="minorBidi"/>
          <w:lang w:val="fr-BE"/>
        </w:rPr>
        <w:t xml:space="preserve"> merci gratuite, </w:t>
      </w:r>
      <w:proofErr w:type="spellStart"/>
      <w:r w:rsidRPr="00BF1DAA">
        <w:rPr>
          <w:rFonts w:asciiTheme="minorBidi" w:hAnsiTheme="minorBidi"/>
          <w:lang w:val="fr-BE"/>
        </w:rPr>
        <w:t>riduzioni</w:t>
      </w:r>
      <w:proofErr w:type="spellEnd"/>
      <w:r w:rsidRPr="00BF1DAA">
        <w:rPr>
          <w:rFonts w:asciiTheme="minorBidi" w:hAnsiTheme="minorBidi"/>
          <w:lang w:val="fr-BE"/>
        </w:rPr>
        <w:t xml:space="preserve">, </w:t>
      </w:r>
      <w:proofErr w:type="spellStart"/>
      <w:r w:rsidRPr="00BF1DAA">
        <w:rPr>
          <w:rFonts w:asciiTheme="minorBidi" w:hAnsiTheme="minorBidi"/>
          <w:lang w:val="fr-BE"/>
        </w:rPr>
        <w:t>sconti</w:t>
      </w:r>
      <w:proofErr w:type="spellEnd"/>
      <w:r w:rsidRPr="00BF1DAA">
        <w:rPr>
          <w:rFonts w:asciiTheme="minorBidi" w:hAnsiTheme="minorBidi"/>
          <w:lang w:val="fr-BE"/>
        </w:rPr>
        <w:t xml:space="preserve"> e relative </w:t>
      </w:r>
      <w:proofErr w:type="spellStart"/>
      <w:r w:rsidRPr="00BF1DAA">
        <w:rPr>
          <w:rFonts w:asciiTheme="minorBidi" w:hAnsiTheme="minorBidi"/>
          <w:lang w:val="fr-BE"/>
        </w:rPr>
        <w:t>approvazioni</w:t>
      </w:r>
      <w:proofErr w:type="spellEnd"/>
      <w:r w:rsidRPr="00BF1DAA">
        <w:rPr>
          <w:rFonts w:asciiTheme="minorBidi" w:hAnsiTheme="minorBidi"/>
          <w:lang w:val="fr-BE"/>
        </w:rPr>
        <w:t>).</w:t>
      </w:r>
    </w:p>
    <w:p w14:paraId="7522E11D" w14:textId="7B54A1B8" w:rsidR="00195875" w:rsidRPr="00BF1DAA" w:rsidRDefault="00195875" w:rsidP="00944769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Documenti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944769">
        <w:rPr>
          <w:rFonts w:asciiTheme="minorBidi" w:hAnsiTheme="minorBidi"/>
          <w:lang w:val="fr-BE"/>
        </w:rPr>
        <w:t>spedizione</w:t>
      </w:r>
      <w:proofErr w:type="spellEnd"/>
      <w:r w:rsidRPr="00BF1DAA">
        <w:rPr>
          <w:rFonts w:asciiTheme="minorBidi" w:hAnsiTheme="minorBidi"/>
        </w:rPr>
        <w:t>.</w:t>
      </w:r>
    </w:p>
    <w:p w14:paraId="562305DA" w14:textId="78CCF91E" w:rsidR="00195875" w:rsidRPr="00BF1DAA" w:rsidRDefault="00195875" w:rsidP="00944769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</w:rPr>
      </w:pPr>
      <w:proofErr w:type="spellStart"/>
      <w:r w:rsidRPr="00BF1DAA">
        <w:rPr>
          <w:rFonts w:asciiTheme="minorBidi" w:hAnsiTheme="minorBidi"/>
        </w:rPr>
        <w:t>Listini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prezzi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944769">
        <w:rPr>
          <w:rFonts w:asciiTheme="minorBidi" w:hAnsiTheme="minorBidi"/>
          <w:lang w:val="fr-BE"/>
        </w:rPr>
        <w:t>comprensivi</w:t>
      </w:r>
      <w:proofErr w:type="spellEnd"/>
      <w:r w:rsidRPr="00BF1DAA">
        <w:rPr>
          <w:rFonts w:asciiTheme="minorBidi" w:hAnsiTheme="minorBidi"/>
        </w:rPr>
        <w:t xml:space="preserve"> di </w:t>
      </w:r>
      <w:proofErr w:type="spellStart"/>
      <w:r w:rsidRPr="00BF1DAA">
        <w:rPr>
          <w:rFonts w:asciiTheme="minorBidi" w:hAnsiTheme="minorBidi"/>
        </w:rPr>
        <w:t>eventuali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sconti</w:t>
      </w:r>
      <w:proofErr w:type="spellEnd"/>
      <w:r w:rsidRPr="00BF1DAA">
        <w:rPr>
          <w:rFonts w:asciiTheme="minorBidi" w:hAnsiTheme="minorBidi"/>
        </w:rPr>
        <w:t xml:space="preserve"> </w:t>
      </w:r>
      <w:proofErr w:type="spellStart"/>
      <w:r w:rsidRPr="00BF1DAA">
        <w:rPr>
          <w:rFonts w:asciiTheme="minorBidi" w:hAnsiTheme="minorBidi"/>
        </w:rPr>
        <w:t>previsti</w:t>
      </w:r>
      <w:proofErr w:type="spellEnd"/>
      <w:r w:rsidRPr="00BF1DAA">
        <w:rPr>
          <w:rFonts w:asciiTheme="minorBidi" w:hAnsiTheme="minorBidi"/>
        </w:rPr>
        <w:t>.</w:t>
      </w:r>
    </w:p>
    <w:p w14:paraId="09F237C4" w14:textId="6A7DE137" w:rsidR="00292D55" w:rsidRPr="00BF1DAA" w:rsidRDefault="00195875" w:rsidP="00944769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Theme="minorBidi" w:eastAsia="Helvetica" w:hAnsiTheme="minorBidi"/>
          <w:lang w:val="es-ES_tradnl"/>
        </w:rPr>
      </w:pPr>
      <w:proofErr w:type="spellStart"/>
      <w:r w:rsidRPr="00BF1DAA">
        <w:rPr>
          <w:rFonts w:asciiTheme="minorBidi" w:hAnsiTheme="minorBidi"/>
          <w:lang w:val="es-ES_tradnl"/>
        </w:rPr>
        <w:t>Prova</w:t>
      </w:r>
      <w:proofErr w:type="spellEnd"/>
      <w:r w:rsidRPr="00BF1DAA">
        <w:rPr>
          <w:rFonts w:asciiTheme="minorBidi" w:hAnsiTheme="minorBidi"/>
          <w:lang w:val="es-ES_tradnl"/>
        </w:rPr>
        <w:t xml:space="preserve"> del </w:t>
      </w:r>
      <w:r w:rsidRPr="00944769">
        <w:rPr>
          <w:rFonts w:asciiTheme="minorBidi" w:hAnsiTheme="minorBidi"/>
          <w:lang w:val="fr-BE"/>
        </w:rPr>
        <w:t>pagamento</w:t>
      </w:r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ricevuto</w:t>
      </w:r>
      <w:proofErr w:type="spellEnd"/>
      <w:r w:rsidRPr="00BF1DAA">
        <w:rPr>
          <w:rFonts w:asciiTheme="minorBidi" w:hAnsiTheme="minorBidi"/>
          <w:lang w:val="es-ES_tradnl"/>
        </w:rPr>
        <w:t xml:space="preserve"> </w:t>
      </w:r>
      <w:proofErr w:type="spellStart"/>
      <w:r w:rsidRPr="00BF1DAA">
        <w:rPr>
          <w:rFonts w:asciiTheme="minorBidi" w:hAnsiTheme="minorBidi"/>
          <w:lang w:val="es-ES_tradnl"/>
        </w:rPr>
        <w:t>dal</w:t>
      </w:r>
      <w:proofErr w:type="spellEnd"/>
      <w:r w:rsidRPr="00BF1DAA">
        <w:rPr>
          <w:rFonts w:asciiTheme="minorBidi" w:hAnsiTheme="minorBidi"/>
          <w:lang w:val="es-ES_tradnl"/>
        </w:rPr>
        <w:t xml:space="preserve"> cliente.</w:t>
      </w:r>
    </w:p>
    <w:sectPr w:rsidR="00292D55" w:rsidRPr="00BF1DAA" w:rsidSect="001E2796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4F88" w14:textId="77777777" w:rsidR="00FF04C6" w:rsidRDefault="00FF04C6" w:rsidP="001B7D31">
      <w:pPr>
        <w:spacing w:after="0" w:line="240" w:lineRule="auto"/>
      </w:pPr>
      <w:r>
        <w:separator/>
      </w:r>
    </w:p>
  </w:endnote>
  <w:endnote w:type="continuationSeparator" w:id="0">
    <w:p w14:paraId="7BA82E9D" w14:textId="77777777" w:rsidR="00FF04C6" w:rsidRDefault="00FF04C6" w:rsidP="001B7D31">
      <w:pPr>
        <w:spacing w:after="0" w:line="240" w:lineRule="auto"/>
      </w:pPr>
      <w:r>
        <w:continuationSeparator/>
      </w:r>
    </w:p>
  </w:endnote>
  <w:endnote w:type="continuationNotice" w:id="1">
    <w:p w14:paraId="75C62625" w14:textId="77777777" w:rsidR="00FF04C6" w:rsidRDefault="00FF0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300A" w14:textId="77777777" w:rsidR="00FF04C6" w:rsidRDefault="00FF04C6" w:rsidP="001B7D31">
      <w:pPr>
        <w:spacing w:after="0" w:line="240" w:lineRule="auto"/>
      </w:pPr>
      <w:r>
        <w:separator/>
      </w:r>
    </w:p>
  </w:footnote>
  <w:footnote w:type="continuationSeparator" w:id="0">
    <w:p w14:paraId="0CE2FDDD" w14:textId="77777777" w:rsidR="00FF04C6" w:rsidRDefault="00FF04C6" w:rsidP="001B7D31">
      <w:pPr>
        <w:spacing w:after="0" w:line="240" w:lineRule="auto"/>
      </w:pPr>
      <w:r>
        <w:continuationSeparator/>
      </w:r>
    </w:p>
  </w:footnote>
  <w:footnote w:type="continuationNotice" w:id="1">
    <w:p w14:paraId="3C698CF0" w14:textId="77777777" w:rsidR="00FF04C6" w:rsidRDefault="00FF0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BF1DAA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BF1DA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BF1DAA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BF1DA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0134"/>
    <w:rsid w:val="000550F3"/>
    <w:rsid w:val="00060FF3"/>
    <w:rsid w:val="0008797E"/>
    <w:rsid w:val="0009237F"/>
    <w:rsid w:val="00094818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0463E"/>
    <w:rsid w:val="00126F09"/>
    <w:rsid w:val="00166E41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1433"/>
    <w:rsid w:val="005F2F20"/>
    <w:rsid w:val="006041C4"/>
    <w:rsid w:val="006102CE"/>
    <w:rsid w:val="00613026"/>
    <w:rsid w:val="00625551"/>
    <w:rsid w:val="00632B3A"/>
    <w:rsid w:val="0066766F"/>
    <w:rsid w:val="00697144"/>
    <w:rsid w:val="006A2B2B"/>
    <w:rsid w:val="006A751F"/>
    <w:rsid w:val="006B6D74"/>
    <w:rsid w:val="006D0FE1"/>
    <w:rsid w:val="006E39E3"/>
    <w:rsid w:val="006F694E"/>
    <w:rsid w:val="0071292E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40D4"/>
    <w:rsid w:val="009252CD"/>
    <w:rsid w:val="00927EDF"/>
    <w:rsid w:val="00943278"/>
    <w:rsid w:val="00944769"/>
    <w:rsid w:val="009B5855"/>
    <w:rsid w:val="009B7E2F"/>
    <w:rsid w:val="00A20FB2"/>
    <w:rsid w:val="00A40A0E"/>
    <w:rsid w:val="00A61518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BF1DAA"/>
    <w:rsid w:val="00C27B73"/>
    <w:rsid w:val="00C31E61"/>
    <w:rsid w:val="00C66796"/>
    <w:rsid w:val="00C82190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360B9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8743F"/>
    <w:rsid w:val="00EC3580"/>
    <w:rsid w:val="00EC42C5"/>
    <w:rsid w:val="00F0239A"/>
    <w:rsid w:val="00F268FE"/>
    <w:rsid w:val="00F45A87"/>
    <w:rsid w:val="00F46D41"/>
    <w:rsid w:val="00F5311A"/>
    <w:rsid w:val="00F67FE2"/>
    <w:rsid w:val="00F743AE"/>
    <w:rsid w:val="00F768DD"/>
    <w:rsid w:val="00F879A8"/>
    <w:rsid w:val="00F9350A"/>
    <w:rsid w:val="00F97311"/>
    <w:rsid w:val="00FF04C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32DF4-0491-4AD5-9E76-2F4DD0058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79E4E-6DFA-4B59-91A3-33A6E463D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35</cp:revision>
  <cp:lastPrinted>2022-03-03T19:13:00Z</cp:lastPrinted>
  <dcterms:created xsi:type="dcterms:W3CDTF">2019-04-23T22:56:00Z</dcterms:created>
  <dcterms:modified xsi:type="dcterms:W3CDTF">2022-03-03T19:14:00Z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