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Content>
        <w:p w14:paraId="53E8B7BF" w14:textId="1C85846D" w:rsidR="00C82190" w:rsidRPr="00E0569F" w:rsidRDefault="000A51DE" w:rsidP="000271BF">
          <w:pPr>
            <w:rPr>
              <w:rFonts w:ascii="Arial" w:hAnsi="Arial"/>
              <w:lang w:val="en-IN"/>
            </w:rPr>
          </w:pPr>
          <w:r w:rsidRPr="00BB5AD8">
            <w:rPr>
              <w:rFonts w:ascii="Arial" w:hAnsi="Arial"/>
              <w:noProof/>
            </w:rPr>
            <w:drawing>
              <wp:anchor distT="0" distB="0" distL="114300" distR="114300" simplePos="0" relativeHeight="251669504" behindDoc="1" locked="0" layoutInCell="1" allowOverlap="1" wp14:anchorId="2C8EAAD5" wp14:editId="47087AF8">
                <wp:simplePos x="0" y="0"/>
                <wp:positionH relativeFrom="leftMargin">
                  <wp:align>right</wp:align>
                </wp:positionH>
                <wp:positionV relativeFrom="paragraph">
                  <wp:posOffset>-208280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90" r="690"/>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1BF" w:rsidRPr="00BB5AD8">
            <w:rPr>
              <w:rFonts w:ascii="Arial" w:hAnsi="Arial"/>
              <w:noProof/>
            </w:rPr>
            <w:drawing>
              <wp:anchor distT="0" distB="0" distL="114300" distR="114300" simplePos="0" relativeHeight="251644925" behindDoc="0" locked="0" layoutInCell="1" allowOverlap="1" wp14:anchorId="6CCE8F69" wp14:editId="201E5751">
                <wp:simplePos x="0" y="0"/>
                <wp:positionH relativeFrom="column">
                  <wp:posOffset>109327</wp:posOffset>
                </wp:positionH>
                <wp:positionV relativeFrom="paragraph">
                  <wp:posOffset>8974</wp:posOffset>
                </wp:positionV>
                <wp:extent cx="3213100" cy="2567305"/>
                <wp:effectExtent l="0" t="0" r="635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100"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01DA05A2" w:rsidR="00C82190" w:rsidRPr="00BB5AD8" w:rsidRDefault="00BB5AD8" w:rsidP="000271BF">
          <w:pPr>
            <w:tabs>
              <w:tab w:val="left" w:pos="1530"/>
            </w:tabs>
            <w:rPr>
              <w:rFonts w:ascii="Arial" w:hAnsi="Arial"/>
            </w:rPr>
          </w:pPr>
          <w:r w:rsidRPr="00BB5AD8">
            <w:rPr>
              <w:rFonts w:ascii="Arial" w:hAnsi="Arial"/>
              <w:noProof/>
            </w:rPr>
            <mc:AlternateContent>
              <mc:Choice Requires="wpg">
                <w:drawing>
                  <wp:anchor distT="0" distB="0" distL="114300" distR="114300" simplePos="0" relativeHeight="251668480" behindDoc="0" locked="0" layoutInCell="1" allowOverlap="1" wp14:anchorId="569FD369" wp14:editId="3BA7BCFA">
                    <wp:simplePos x="0" y="0"/>
                    <wp:positionH relativeFrom="margin">
                      <wp:posOffset>174625</wp:posOffset>
                    </wp:positionH>
                    <wp:positionV relativeFrom="paragraph">
                      <wp:posOffset>4361180</wp:posOffset>
                    </wp:positionV>
                    <wp:extent cx="6270625" cy="1268095"/>
                    <wp:effectExtent l="0" t="0" r="0" b="8255"/>
                    <wp:wrapNone/>
                    <wp:docPr id="5" name="Group 5"/>
                    <wp:cNvGraphicFramePr/>
                    <a:graphic xmlns:a="http://schemas.openxmlformats.org/drawingml/2006/main">
                      <a:graphicData uri="http://schemas.microsoft.com/office/word/2010/wordprocessingGroup">
                        <wpg:wgp>
                          <wpg:cNvGrpSpPr/>
                          <wpg:grpSpPr>
                            <a:xfrm>
                              <a:off x="0" y="0"/>
                              <a:ext cx="6270625" cy="1268095"/>
                              <a:chOff x="0" y="0"/>
                              <a:chExt cx="6270625" cy="1269728"/>
                            </a:xfrm>
                          </wpg:grpSpPr>
                          <wps:wsp>
                            <wps:cNvPr id="23" name="Text Box 23"/>
                            <wps:cNvSpPr txBox="1"/>
                            <wps:spPr>
                              <a:xfrm>
                                <a:off x="666750" y="47613"/>
                                <a:ext cx="5603875" cy="12221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4DFD0810" w:rsidR="0082609D" w:rsidRPr="00BB5AD8" w:rsidRDefault="00400B6C" w:rsidP="007F13B1">
                                  <w:pPr>
                                    <w:spacing w:after="0"/>
                                    <w:rPr>
                                      <w:rFonts w:asciiTheme="minorBidi" w:hAnsiTheme="minorBidi"/>
                                      <w:b/>
                                      <w:bCs/>
                                      <w:color w:val="34495E"/>
                                      <w:sz w:val="32"/>
                                      <w:szCs w:val="32"/>
                                    </w:rPr>
                                  </w:pPr>
                                  <w:r w:rsidRPr="00BB5AD8">
                                    <w:rPr>
                                      <w:rFonts w:asciiTheme="minorBidi" w:hAnsiTheme="minorBidi"/>
                                      <w:b/>
                                      <w:bCs/>
                                      <w:color w:val="34495E"/>
                                      <w:sz w:val="32"/>
                                      <w:szCs w:val="32"/>
                                    </w:rPr>
                                    <w:t>Πώς σας ωφελεί αυτό;</w:t>
                                  </w:r>
                                </w:p>
                                <w:p w14:paraId="4F33EBE4" w14:textId="1C5A6D5B" w:rsidR="0082609D" w:rsidRPr="00BB5AD8" w:rsidRDefault="006A4401" w:rsidP="006A4401">
                                  <w:pPr>
                                    <w:rPr>
                                      <w:rFonts w:asciiTheme="minorBidi" w:hAnsiTheme="minorBidi"/>
                                      <w:b/>
                                      <w:bCs/>
                                      <w:color w:val="34495E"/>
                                      <w:sz w:val="32"/>
                                      <w:szCs w:val="32"/>
                                    </w:rPr>
                                  </w:pPr>
                                  <w:r w:rsidRPr="00BB5AD8">
                                    <w:rPr>
                                      <w:rFonts w:asciiTheme="minorBidi" w:hAnsiTheme="minorBidi"/>
                                    </w:rPr>
                                    <w:t xml:space="preserve">Η θέσπιση μιας πολιτικής αλληλεπιδράσεων HCP και κρατικών λειτουργών θα βοηθήσει στην καθοδήγηση της συμπεριφοράς των εργαζομένων όταν αλληλεπιδρούν με αυτά τα άτομα. Αυτή η πολιτική θα σας βοηθήσει επίσης να διασφαλίσετε ότι η εταιρεία σας συμμορφώνεται με τους τοπικούς νόμους και κανονισμούς που αφορούν αυτές τις αλληλεπιδράσεις υψηλού κινδύνου.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26" style="position:absolute;margin-left:13.75pt;margin-top:343.4pt;width:493.75pt;height:99.85pt;z-index:251668480;mso-position-horizontal-relative:margin;mso-height-relative:margin" coordsize="62706,12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">
                    <v:shapetype id="_x0000_t202" coordsize="21600,21600" o:spt="202" path="m,l,21600r21600,l21600,xe">
                      <v:stroke joinstyle="miter"/>
                      <v:path gradientshapeok="t" o:connecttype="rect"/>
                    </v:shapetype>
                    <v:shape id="Text Box 23" o:spid="_x0000_s1027" type="#_x0000_t202" style="position:absolute;left:6667;top:476;width:56039;height:1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4DFD0810" w:rsidR="0082609D" w:rsidRPr="00BB5AD8" w:rsidRDefault="00400B6C" w:rsidP="007F13B1">
                            <w:pPr>
                              <w:spacing w:after="0"/>
                              <w:rPr>
                                <w:rFonts w:asciiTheme="minorBidi" w:hAnsiTheme="minorBidi"/>
                                <w:b/>
                                <w:bCs/>
                                <w:color w:val="34495E"/>
                                <w:sz w:val="32"/>
                                <w:szCs w:val="32"/>
                              </w:rPr>
                            </w:pPr>
                            <w:r w:rsidRPr="00BB5AD8">
                              <w:rPr>
                                <w:rFonts w:asciiTheme="minorBidi" w:hAnsiTheme="minorBidi"/>
                                <w:b/>
                                <w:bCs/>
                                <w:color w:val="34495E"/>
                                <w:sz w:val="32"/>
                                <w:szCs w:val="32"/>
                              </w:rPr>
                              <w:t>Πώς σας ωφελεί αυτό;</w:t>
                            </w:r>
                          </w:p>
                          <w:p w14:paraId="4F33EBE4" w14:textId="1C5A6D5B" w:rsidR="0082609D" w:rsidRPr="00BB5AD8" w:rsidRDefault="006A4401" w:rsidP="006A4401">
                            <w:pPr>
                              <w:rPr>
                                <w:rFonts w:asciiTheme="minorBidi" w:hAnsiTheme="minorBidi"/>
                                <w:b/>
                                <w:bCs/>
                                <w:color w:val="34495E"/>
                                <w:sz w:val="32"/>
                                <w:szCs w:val="32"/>
                              </w:rPr>
                            </w:pPr>
                            <w:r w:rsidRPr="00BB5AD8">
                              <w:rPr>
                                <w:rFonts w:asciiTheme="minorBidi" w:hAnsiTheme="minorBidi"/>
                              </w:rPr>
                              <w:t xml:space="preserve">Η θέσπιση μιας πολιτικής αλληλεπιδράσεων HCP και κρατικών λειτουργών θα βοηθήσει στην καθοδήγηση της συμπεριφοράς των εργαζομένων όταν αλληλεπιδρούν με αυτά τα άτομα. Αυτή η πολιτική θα σας βοηθήσει επίσης να διασφαλίσετε ότι η εταιρεία σας συμμορφώνεται με τους τοπικούς νόμους και κανονισμούς που αφορούν αυτές τις αλληλεπιδράσεις υψηλού κινδύνου.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4" o:title="" recolortarget="#75350a [1445]"/>
                    </v:shape>
                    <w10:wrap anchorx="margin"/>
                  </v:group>
                </w:pict>
              </mc:Fallback>
            </mc:AlternateContent>
          </w:r>
          <w:r w:rsidRPr="00BB5AD8">
            <w:rPr>
              <w:rFonts w:ascii="Arial" w:hAnsi="Arial"/>
              <w:noProof/>
            </w:rPr>
            <mc:AlternateContent>
              <mc:Choice Requires="wpg">
                <w:drawing>
                  <wp:anchor distT="0" distB="0" distL="114300" distR="114300" simplePos="0" relativeHeight="251645950" behindDoc="0" locked="0" layoutInCell="1" allowOverlap="1" wp14:anchorId="4E352490" wp14:editId="703F1BE7">
                    <wp:simplePos x="0" y="0"/>
                    <wp:positionH relativeFrom="page">
                      <wp:posOffset>1049020</wp:posOffset>
                    </wp:positionH>
                    <wp:positionV relativeFrom="paragraph">
                      <wp:posOffset>3255645</wp:posOffset>
                    </wp:positionV>
                    <wp:extent cx="6346825" cy="1104900"/>
                    <wp:effectExtent l="0" t="0" r="0" b="0"/>
                    <wp:wrapNone/>
                    <wp:docPr id="10" name="Group 10"/>
                    <wp:cNvGraphicFramePr/>
                    <a:graphic xmlns:a="http://schemas.openxmlformats.org/drawingml/2006/main">
                      <a:graphicData uri="http://schemas.microsoft.com/office/word/2010/wordprocessingGroup">
                        <wpg:wgp>
                          <wpg:cNvGrpSpPr/>
                          <wpg:grpSpPr>
                            <a:xfrm>
                              <a:off x="0" y="0"/>
                              <a:ext cx="6346825" cy="1104900"/>
                              <a:chOff x="0" y="0"/>
                              <a:chExt cx="6448425" cy="1106095"/>
                            </a:xfrm>
                          </wpg:grpSpPr>
                          <wps:wsp>
                            <wps:cNvPr id="11" name="Text Box 11"/>
                            <wps:cNvSpPr txBox="1"/>
                            <wps:spPr>
                              <a:xfrm>
                                <a:off x="733425" y="104681"/>
                                <a:ext cx="5715000" cy="100141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BB5AD8"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BB5AD8" w:rsidRDefault="0082609D" w:rsidP="007F13B1">
                                        <w:pPr>
                                          <w:spacing w:after="0"/>
                                          <w:rPr>
                                            <w:rFonts w:asciiTheme="minorBidi" w:hAnsiTheme="minorBidi"/>
                                            <w:b/>
                                            <w:bCs/>
                                            <w:color w:val="34495E"/>
                                            <w:sz w:val="32"/>
                                            <w:szCs w:val="32"/>
                                          </w:rPr>
                                        </w:pPr>
                                        <w:r w:rsidRPr="00BB5AD8">
                                          <w:rPr>
                                            <w:rFonts w:asciiTheme="minorBidi" w:hAnsiTheme="minorBidi"/>
                                            <w:b/>
                                            <w:bCs/>
                                            <w:color w:val="34495E"/>
                                            <w:sz w:val="32"/>
                                            <w:szCs w:val="32"/>
                                          </w:rPr>
                                          <w:t>Περιγραφή</w:t>
                                        </w:r>
                                      </w:p>
                                      <w:p w14:paraId="1E2E957A" w14:textId="6867E21C" w:rsidR="00B73933" w:rsidRPr="00BB5AD8" w:rsidRDefault="006A4401" w:rsidP="00B3370D">
                                        <w:pPr>
                                          <w:pStyle w:val="NoSpacing"/>
                                          <w:ind w:right="742"/>
                                          <w:rPr>
                                            <w:rFonts w:asciiTheme="minorBidi" w:hAnsiTheme="minorBidi"/>
                                          </w:rPr>
                                        </w:pPr>
                                        <w:r w:rsidRPr="00BB5AD8">
                                          <w:rPr>
                                            <w:rFonts w:asciiTheme="minorBidi" w:hAnsiTheme="minorBidi"/>
                                          </w:rPr>
                                          <w:t>Η Πολιτική Αλληλεπιδράσεων HCP και κρατικών λειτουργών θεσπίζει κατευθυντήριες γραμμές κατά την αλληλεπίδραση με επαγγελματίες υγείας (HCP) ή/και κρατικούς λειτουργούς και για να διασφαλίσει ότι οι αλληλεπιδράσεις είναι δίκαιες, έντιμες και έχουν νόμιμο επιχειρηματικό σκοπό.</w:t>
                                        </w:r>
                                      </w:p>
                                      <w:p w14:paraId="78D1879A" w14:textId="13A67A3E" w:rsidR="0082609D" w:rsidRPr="00BB5AD8" w:rsidRDefault="0082609D" w:rsidP="00B73933">
                                        <w:pPr>
                                          <w:rPr>
                                            <w:rFonts w:asciiTheme="minorBidi" w:eastAsia="Times New Roman" w:hAnsiTheme="minorBidi"/>
                                          </w:rPr>
                                        </w:pPr>
                                      </w:p>
                                    </w:tc>
                                  </w:tr>
                                </w:tbl>
                                <w:p w14:paraId="197EB91B" w14:textId="77777777" w:rsidR="0082609D" w:rsidRPr="00BB5AD8" w:rsidRDefault="0082609D" w:rsidP="0082609D">
                                  <w:pPr>
                                    <w:rPr>
                                      <w:rFonts w:asciiTheme="minorBidi" w:hAnsiTheme="minorBidi"/>
                                      <w:b/>
                                      <w:bCs/>
                                      <w:color w:val="34495E"/>
                                      <w:sz w:val="32"/>
                                      <w:szCs w:val="32"/>
                                    </w:rPr>
                                  </w:pPr>
                                </w:p>
                                <w:p w14:paraId="2D8FF436" w14:textId="77777777" w:rsidR="0082609D" w:rsidRPr="00BB5AD8"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29" style="position:absolute;margin-left:82.6pt;margin-top:256.35pt;width:499.75pt;height:87pt;z-index:251645950;mso-position-horizontal-relative:page;mso-width-relative:margin;mso-height-relative:margin" coordsize="64484,11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">
                    <v:shapetype id="_x0000_t202" coordsize="21600,21600" o:spt="202" path="m,l,21600r21600,l21600,xe">
                      <v:stroke joinstyle="miter"/>
                      <v:path gradientshapeok="t" o:connecttype="rect"/>
                    </v:shapetype>
                    <v:shape id="Text Box 11" o:spid="_x0000_s1030" type="#_x0000_t202" style="position:absolute;left:7334;top:1046;width:57150;height:10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BB5AD8"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BB5AD8" w:rsidRDefault="0082609D" w:rsidP="007F13B1">
                                  <w:pPr>
                                    <w:spacing w:after="0"/>
                                    <w:rPr>
                                      <w:rFonts w:asciiTheme="minorBidi" w:hAnsiTheme="minorBidi"/>
                                      <w:b/>
                                      <w:bCs/>
                                      <w:color w:val="34495E"/>
                                      <w:sz w:val="32"/>
                                      <w:szCs w:val="32"/>
                                    </w:rPr>
                                  </w:pPr>
                                  <w:r w:rsidRPr="00BB5AD8">
                                    <w:rPr>
                                      <w:rFonts w:asciiTheme="minorBidi" w:hAnsiTheme="minorBidi"/>
                                      <w:b/>
                                      <w:bCs/>
                                      <w:color w:val="34495E"/>
                                      <w:sz w:val="32"/>
                                      <w:szCs w:val="32"/>
                                    </w:rPr>
                                    <w:t>Περιγραφή</w:t>
                                  </w:r>
                                </w:p>
                                <w:p w14:paraId="1E2E957A" w14:textId="6867E21C" w:rsidR="00B73933" w:rsidRPr="00BB5AD8" w:rsidRDefault="006A4401" w:rsidP="00B3370D">
                                  <w:pPr>
                                    <w:pStyle w:val="NoSpacing"/>
                                    <w:ind w:right="742"/>
                                    <w:rPr>
                                      <w:rFonts w:asciiTheme="minorBidi" w:hAnsiTheme="minorBidi"/>
                                    </w:rPr>
                                  </w:pPr>
                                  <w:r w:rsidRPr="00BB5AD8">
                                    <w:rPr>
                                      <w:rFonts w:asciiTheme="minorBidi" w:hAnsiTheme="minorBidi"/>
                                    </w:rPr>
                                    <w:t>Η Πολιτική Αλληλεπιδράσεων HCP και κρατικών λειτουργών θεσπίζει κατευθυντήριες γραμμές κατά την αλληλεπίδραση με επαγγελματίες υγείας (HCP) ή/και κρατικούς λειτουργούς και για να διασφαλίσει ότι οι αλληλεπιδράσεις είναι δίκαιες, έντιμες και έχουν νόμιμο επιχειρηματικό σκοπό.</w:t>
                                  </w:r>
                                </w:p>
                                <w:p w14:paraId="78D1879A" w14:textId="13A67A3E" w:rsidR="0082609D" w:rsidRPr="00BB5AD8" w:rsidRDefault="0082609D" w:rsidP="00B73933">
                                  <w:pPr>
                                    <w:rPr>
                                      <w:rFonts w:asciiTheme="minorBidi" w:eastAsia="Times New Roman" w:hAnsiTheme="minorBidi"/>
                                    </w:rPr>
                                  </w:pPr>
                                </w:p>
                              </w:tc>
                            </w:tr>
                          </w:tbl>
                          <w:p w14:paraId="197EB91B" w14:textId="77777777" w:rsidR="0082609D" w:rsidRPr="00BB5AD8" w:rsidRDefault="0082609D" w:rsidP="0082609D">
                            <w:pPr>
                              <w:rPr>
                                <w:rFonts w:asciiTheme="minorBidi" w:hAnsiTheme="minorBidi"/>
                                <w:b/>
                                <w:bCs/>
                                <w:color w:val="34495E"/>
                                <w:sz w:val="32"/>
                                <w:szCs w:val="32"/>
                              </w:rPr>
                            </w:pPr>
                          </w:p>
                          <w:p w14:paraId="2D8FF436" w14:textId="77777777" w:rsidR="0082609D" w:rsidRPr="00BB5AD8" w:rsidRDefault="0082609D"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6" o:title="orange_icons" cropright="47729f"/>
                    </v:shape>
                    <w10:wrap anchorx="page"/>
                  </v:group>
                </w:pict>
              </mc:Fallback>
            </mc:AlternateContent>
          </w:r>
          <w:r w:rsidR="002A5D38" w:rsidRPr="00BB5AD8">
            <w:rPr>
              <w:rFonts w:ascii="Arial" w:hAnsi="Arial"/>
              <w:noProof/>
            </w:rPr>
            <mc:AlternateContent>
              <mc:Choice Requires="wpg">
                <w:drawing>
                  <wp:anchor distT="0" distB="0" distL="114300" distR="114300" simplePos="0" relativeHeight="251650046" behindDoc="0" locked="0" layoutInCell="1" allowOverlap="1" wp14:anchorId="399A9A3B" wp14:editId="2416C4E3">
                    <wp:simplePos x="0" y="0"/>
                    <wp:positionH relativeFrom="column">
                      <wp:posOffset>142875</wp:posOffset>
                    </wp:positionH>
                    <wp:positionV relativeFrom="paragraph">
                      <wp:posOffset>5535930</wp:posOffset>
                    </wp:positionV>
                    <wp:extent cx="6337300" cy="15144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14475"/>
                              <a:chOff x="0" y="0"/>
                              <a:chExt cx="6337300" cy="1418086"/>
                            </a:xfrm>
                          </wpg:grpSpPr>
                          <pic:pic xmlns:pic="http://schemas.openxmlformats.org/drawingml/2006/picture">
                            <pic:nvPicPr>
                              <pic:cNvPr id="17" name="Picture 17"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5"/>
                                <a:ext cx="5603875" cy="13323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BB5AD8" w:rsidRDefault="0082609D" w:rsidP="007F13B1">
                                  <w:pPr>
                                    <w:spacing w:after="0"/>
                                    <w:rPr>
                                      <w:rFonts w:asciiTheme="minorBidi" w:hAnsiTheme="minorBidi"/>
                                      <w:b/>
                                      <w:bCs/>
                                      <w:color w:val="34495E"/>
                                      <w:sz w:val="32"/>
                                      <w:szCs w:val="32"/>
                                    </w:rPr>
                                  </w:pPr>
                                  <w:r w:rsidRPr="00BB5AD8">
                                    <w:rPr>
                                      <w:rFonts w:asciiTheme="minorBidi" w:hAnsiTheme="minorBidi"/>
                                      <w:b/>
                                      <w:bCs/>
                                      <w:color w:val="34495E"/>
                                      <w:sz w:val="32"/>
                                      <w:szCs w:val="32"/>
                                    </w:rPr>
                                    <w:t>Οδηγίες</w:t>
                                  </w:r>
                                </w:p>
                                <w:p w14:paraId="5390001D" w14:textId="7F4E5E78" w:rsidR="002D0FCD" w:rsidRPr="00BB5AD8" w:rsidRDefault="002D0FCD" w:rsidP="006A4401">
                                  <w:pPr>
                                    <w:pStyle w:val="ListParagraph"/>
                                    <w:widowControl w:val="0"/>
                                    <w:numPr>
                                      <w:ilvl w:val="0"/>
                                      <w:numId w:val="29"/>
                                    </w:numPr>
                                    <w:pBdr>
                                      <w:top w:val="nil"/>
                                      <w:left w:val="nil"/>
                                      <w:bottom w:val="nil"/>
                                      <w:right w:val="nil"/>
                                      <w:between w:val="nil"/>
                                    </w:pBdr>
                                    <w:spacing w:after="0" w:line="276" w:lineRule="auto"/>
                                    <w:ind w:left="360"/>
                                    <w:rPr>
                                      <w:rFonts w:asciiTheme="minorBidi" w:eastAsia="Helvetica Neue Light" w:hAnsiTheme="minorBidi"/>
                                      <w:color w:val="000000"/>
                                    </w:rPr>
                                  </w:pPr>
                                  <w:r w:rsidRPr="00BB5AD8">
                                    <w:rPr>
                                      <w:rFonts w:asciiTheme="minorBidi" w:eastAsia="Helvetica Neue Light" w:hAnsiTheme="minorBidi"/>
                                      <w:color w:val="000000"/>
                                    </w:rPr>
                                    <w:t>Προσαρμόστε τις επισημασμένες ενότητες σχετικά με την Πολιτική Αλληλεπιδράσεων μεταξύ HCP και κρατικών λειτουργών.</w:t>
                                  </w:r>
                                </w:p>
                                <w:p w14:paraId="396ECABC" w14:textId="29971D4E" w:rsidR="006A4401" w:rsidRPr="00BB5AD8"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Theme="minorBidi" w:eastAsia="Helvetica Neue Light" w:hAnsiTheme="minorBidi"/>
                                      <w:color w:val="000000"/>
                                    </w:rPr>
                                  </w:pPr>
                                  <w:r w:rsidRPr="00BB5AD8">
                                    <w:rPr>
                                      <w:rFonts w:asciiTheme="minorBidi" w:eastAsia="Helvetica Neue Light" w:hAnsiTheme="minorBidi"/>
                                      <w:color w:val="000000"/>
                                    </w:rPr>
                                    <w:t>Παρέχετε την Πολιτική Αλληλεπιδράσεων HCP και κρατικών λειτουργών στους σχετικούς υπαλλήλους.</w:t>
                                  </w:r>
                                </w:p>
                                <w:p w14:paraId="6A647313" w14:textId="5BF1A19C" w:rsidR="006A4401" w:rsidRPr="00BB5AD8"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Theme="minorBidi" w:eastAsia="Helvetica Neue Light" w:hAnsiTheme="minorBidi"/>
                                      <w:color w:val="000000"/>
                                    </w:rPr>
                                  </w:pPr>
                                  <w:r w:rsidRPr="00BB5AD8">
                                    <w:rPr>
                                      <w:rFonts w:asciiTheme="minorBidi" w:eastAsia="Helvetica Neue Light" w:hAnsiTheme="minorBidi"/>
                                      <w:color w:val="000000"/>
                                    </w:rPr>
                                    <w:t xml:space="preserve">Βεβαιωθείτε ότι οι υπάλληλοι που είναι υπεύθυνοι για την αλληλεπίδραση με τους HCΡ και τους κρατικούς λειτουργούς κατανοούν τις ισχύουσες οδηγίες. </w:t>
                                  </w:r>
                                </w:p>
                                <w:p w14:paraId="3D2345ED" w14:textId="00E8EC9E" w:rsidR="0082609D" w:rsidRPr="00BB5AD8" w:rsidRDefault="0082609D" w:rsidP="006A4401">
                                  <w:pPr>
                                    <w:widowControl w:val="0"/>
                                    <w:pBdr>
                                      <w:top w:val="nil"/>
                                      <w:left w:val="nil"/>
                                      <w:bottom w:val="nil"/>
                                      <w:right w:val="nil"/>
                                      <w:between w:val="nil"/>
                                    </w:pBdr>
                                    <w:spacing w:after="0" w:line="276" w:lineRule="auto"/>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2" style="position:absolute;margin-left:11.25pt;margin-top:435.9pt;width:499pt;height:119.25pt;z-index:251650046;mso-height-relative:margin" coordsize="63373,14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A/87H3hAAAADAEAAA8AAABkcnMvZG93bnJldi54&#10;bWxMj0FrwzAMhe+D/QejwW6r7ZRuJYtTStl2KoO1g7Gbm6hJaCyH2E3Sfz/1tN4kvcfT97LV5Fox&#10;YB8aTwb0TIFAKnzZUGXge//+tAQRoqXStp7QwAUDrPL7u8ympR/pC4ddrASHUEitgTrGLpUyFDU6&#10;G2a+Q2Lt6HtnI699JcvejhzuWpko9SydbYg/1LbDTY3FaXd2Bj5GO67n+m3Yno6by+9+8fmz1WjM&#10;48O0fgURcYr/ZrjiMzrkzHTwZyqDaA0kyYKdBpYvmitcDSpRfDrwpLWag8wzeVsi/wM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">
                    <v:shape id="Picture 17" o:spid="_x0000_s1033"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8" o:title="orange_icons" cropleft="32145f" cropright="15584f"/>
                    </v:shape>
                    <v:shape id="Text Box 20" o:spid="_x0000_s1034" type="#_x0000_t202" style="position:absolute;left:7334;top:856;width:56039;height:1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BB5AD8" w:rsidRDefault="0082609D" w:rsidP="007F13B1">
                            <w:pPr>
                              <w:spacing w:after="0"/>
                              <w:rPr>
                                <w:rFonts w:asciiTheme="minorBidi" w:hAnsiTheme="minorBidi"/>
                                <w:b/>
                                <w:bCs/>
                                <w:color w:val="34495E"/>
                                <w:sz w:val="32"/>
                                <w:szCs w:val="32"/>
                              </w:rPr>
                            </w:pPr>
                            <w:r w:rsidRPr="00BB5AD8">
                              <w:rPr>
                                <w:rFonts w:asciiTheme="minorBidi" w:hAnsiTheme="minorBidi"/>
                                <w:b/>
                                <w:bCs/>
                                <w:color w:val="34495E"/>
                                <w:sz w:val="32"/>
                                <w:szCs w:val="32"/>
                              </w:rPr>
                              <w:t>Οδηγίες</w:t>
                            </w:r>
                          </w:p>
                          <w:p w14:paraId="5390001D" w14:textId="7F4E5E78" w:rsidR="002D0FCD" w:rsidRPr="00BB5AD8" w:rsidRDefault="002D0FCD" w:rsidP="006A4401">
                            <w:pPr>
                              <w:pStyle w:val="ListParagraph"/>
                              <w:widowControl w:val="0"/>
                              <w:numPr>
                                <w:ilvl w:val="0"/>
                                <w:numId w:val="29"/>
                              </w:numPr>
                              <w:pBdr>
                                <w:top w:val="nil"/>
                                <w:left w:val="nil"/>
                                <w:bottom w:val="nil"/>
                                <w:right w:val="nil"/>
                                <w:between w:val="nil"/>
                              </w:pBdr>
                              <w:spacing w:after="0" w:line="276" w:lineRule="auto"/>
                              <w:ind w:left="360"/>
                              <w:rPr>
                                <w:rFonts w:asciiTheme="minorBidi" w:eastAsia="Helvetica Neue Light" w:hAnsiTheme="minorBidi"/>
                                <w:color w:val="000000"/>
                              </w:rPr>
                            </w:pPr>
                            <w:r w:rsidRPr="00BB5AD8">
                              <w:rPr>
                                <w:rFonts w:asciiTheme="minorBidi" w:eastAsia="Helvetica Neue Light" w:hAnsiTheme="minorBidi"/>
                                <w:color w:val="000000"/>
                              </w:rPr>
                              <w:t>Προσαρμόστε τις επισημασμένες ενότητες σχετικά με την Πολιτική Αλληλεπιδράσεων μεταξύ HCP και κρατικών λειτουργών.</w:t>
                            </w:r>
                          </w:p>
                          <w:p w14:paraId="396ECABC" w14:textId="29971D4E" w:rsidR="006A4401" w:rsidRPr="00BB5AD8"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Theme="minorBidi" w:eastAsia="Helvetica Neue Light" w:hAnsiTheme="minorBidi"/>
                                <w:color w:val="000000"/>
                              </w:rPr>
                            </w:pPr>
                            <w:r w:rsidRPr="00BB5AD8">
                              <w:rPr>
                                <w:rFonts w:asciiTheme="minorBidi" w:eastAsia="Helvetica Neue Light" w:hAnsiTheme="minorBidi"/>
                                <w:color w:val="000000"/>
                              </w:rPr>
                              <w:t>Παρέχετε την Πολιτική Αλληλεπιδράσεων HCP και κρατικών λειτουργών στους σχετικούς υπαλλήλους.</w:t>
                            </w:r>
                          </w:p>
                          <w:p w14:paraId="6A647313" w14:textId="5BF1A19C" w:rsidR="006A4401" w:rsidRPr="00BB5AD8"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Theme="minorBidi" w:eastAsia="Helvetica Neue Light" w:hAnsiTheme="minorBidi"/>
                                <w:color w:val="000000"/>
                              </w:rPr>
                            </w:pPr>
                            <w:r w:rsidRPr="00BB5AD8">
                              <w:rPr>
                                <w:rFonts w:asciiTheme="minorBidi" w:eastAsia="Helvetica Neue Light" w:hAnsiTheme="minorBidi"/>
                                <w:color w:val="000000"/>
                              </w:rPr>
                              <w:t xml:space="preserve">Βεβαιωθείτε ότι οι υπάλληλοι που είναι υπεύθυνοι για την αλληλεπίδραση με τους HCΡ και τους κρατικούς λειτουργούς κατανοούν τις ισχύουσες οδηγίες. </w:t>
                            </w:r>
                          </w:p>
                          <w:p w14:paraId="3D2345ED" w14:textId="00E8EC9E" w:rsidR="0082609D" w:rsidRPr="00BB5AD8" w:rsidRDefault="0082609D" w:rsidP="006A4401">
                            <w:pPr>
                              <w:widowControl w:val="0"/>
                              <w:pBdr>
                                <w:top w:val="nil"/>
                                <w:left w:val="nil"/>
                                <w:bottom w:val="nil"/>
                                <w:right w:val="nil"/>
                                <w:between w:val="nil"/>
                              </w:pBdr>
                              <w:spacing w:after="0" w:line="276" w:lineRule="auto"/>
                              <w:rPr>
                                <w:rFonts w:asciiTheme="minorBidi" w:hAnsiTheme="minorBidi"/>
                                <w:b/>
                                <w:bCs/>
                                <w:color w:val="34495E"/>
                                <w:sz w:val="32"/>
                                <w:szCs w:val="32"/>
                              </w:rPr>
                            </w:pPr>
                          </w:p>
                        </w:txbxContent>
                      </v:textbox>
                    </v:shape>
                  </v:group>
                </w:pict>
              </mc:Fallback>
            </mc:AlternateContent>
          </w:r>
          <w:r w:rsidR="002A5D38" w:rsidRPr="00BB5AD8">
            <w:rPr>
              <w:rFonts w:ascii="Arial" w:hAnsi="Arial"/>
              <w:noProof/>
            </w:rPr>
            <mc:AlternateContent>
              <mc:Choice Requires="wps">
                <w:drawing>
                  <wp:anchor distT="45720" distB="45720" distL="114300" distR="114300" simplePos="0" relativeHeight="251671552" behindDoc="0" locked="0" layoutInCell="1" allowOverlap="1" wp14:anchorId="343F7E51" wp14:editId="21DB2528">
                    <wp:simplePos x="0" y="0"/>
                    <wp:positionH relativeFrom="column">
                      <wp:posOffset>247650</wp:posOffset>
                    </wp:positionH>
                    <wp:positionV relativeFrom="paragraph">
                      <wp:posOffset>8883015</wp:posOffset>
                    </wp:positionV>
                    <wp:extent cx="65151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4620"/>
                            </a:xfrm>
                            <a:prstGeom prst="rect">
                              <a:avLst/>
                            </a:prstGeom>
                            <a:solidFill>
                              <a:srgbClr val="FFFFFF"/>
                            </a:solidFill>
                            <a:ln w="9525">
                              <a:noFill/>
                              <a:miter lim="800000"/>
                              <a:headEnd/>
                              <a:tailEnd/>
                            </a:ln>
                          </wps:spPr>
                          <wps:txbx>
                            <w:txbxContent>
                              <w:p w14:paraId="5A223E8B" w14:textId="02CE927E" w:rsidR="00DE1EA5" w:rsidRPr="00DE1EA5" w:rsidRDefault="00DE1EA5">
                                <w:pPr>
                                  <w:rPr>
                                    <w:rFonts w:ascii="Helvetica" w:hAnsi="Helvetica" w:cs="Helvetica"/>
                                    <w:sz w:val="18"/>
                                    <w:szCs w:val="18"/>
                                  </w:rPr>
                                </w:pPr>
                                <w:r>
                                  <w:rPr>
                                    <w:rFonts w:ascii="Helvetica" w:hAnsi="Helvetica" w:cs="Helvetica"/>
                                    <w:bCs/>
                                    <w:sz w:val="18"/>
                                    <w:szCs w:val="18"/>
                                  </w:rPr>
                                  <w:t>*Λάβετε υπόψη όλους τους τοπικούς βιομηχανικούς κώδικες (π.χ. AdvaMed) και τους τοπικούς νόμους όταν αλληλεπιδράτε με επαγγελματίες υγείας ή κρατικούς λειτουργούς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F7E51" id="Text Box 2" o:spid="_x0000_s1032" type="#_x0000_t202" style="position:absolute;margin-left:19.5pt;margin-top:699.45pt;width:513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" stroked="f">
                    <v:textbox style="mso-fit-shape-to-text:t">
                      <w:txbxContent>
                        <w:p w14:paraId="5A223E8B" w14:textId="02CE927E" w:rsidR="00DE1EA5" w:rsidRPr="00DE1EA5" w:rsidRDefault="00DE1EA5">
                          <w:pPr>
                            <w:rPr>
                              <w:rFonts w:ascii="Helvetica" w:hAnsi="Helvetica" w:cs="Helvetica"/>
                              <w:sz w:val="18"/>
                              <w:szCs w:val="18"/>
                            </w:rPr>
                          </w:pPr>
                          <w:r>
                            <w:rPr>
                              <w:bCs/>
                              <w:sz w:val="18"/>
                              <w:szCs w:val="18"/>
                              <w:rFonts w:ascii="Helvetica" w:hAnsi="Helvetica" w:cs="Helvetica"/>
                            </w:rPr>
                            <w:t>*Λάβετε υπόψη όλους τους τοπικούς βιομηχανικούς κώδικες (π.χ. AdvaMed) και τους τοπικούς νόμους όταν αλληλεπιδράτε με επαγγελματίες υγείας ή κρατικούς λειτουργούς</w:t>
                          </w:r>
                        </w:p>
                      </w:txbxContent>
                    </v:textbox>
                  </v:shape>
                </w:pict>
              </mc:Fallback>
            </mc:AlternateContent>
          </w:r>
          <w:r w:rsidR="002A5D38" w:rsidRPr="00BB5AD8">
            <w:rPr>
              <w:rFonts w:ascii="Arial" w:hAnsi="Arial"/>
              <w:noProof/>
            </w:rPr>
            <mc:AlternateContent>
              <mc:Choice Requires="wpg">
                <w:drawing>
                  <wp:anchor distT="0" distB="0" distL="114300" distR="114300" simplePos="0" relativeHeight="251656190" behindDoc="0" locked="0" layoutInCell="1" allowOverlap="1" wp14:anchorId="78017721" wp14:editId="18897F92">
                    <wp:simplePos x="0" y="0"/>
                    <wp:positionH relativeFrom="column">
                      <wp:posOffset>140335</wp:posOffset>
                    </wp:positionH>
                    <wp:positionV relativeFrom="paragraph">
                      <wp:posOffset>7135495</wp:posOffset>
                    </wp:positionV>
                    <wp:extent cx="6346825" cy="1431925"/>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431925"/>
                              <a:chOff x="0" y="0"/>
                              <a:chExt cx="6346825" cy="876167"/>
                            </a:xfrm>
                          </wpg:grpSpPr>
                          <pic:pic xmlns:pic="http://schemas.openxmlformats.org/drawingml/2006/picture">
                            <pic:nvPicPr>
                              <pic:cNvPr id="25" name="Picture 2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9044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BB5AD8" w:rsidRDefault="0082609D" w:rsidP="007F13B1">
                                  <w:pPr>
                                    <w:spacing w:after="0"/>
                                    <w:rPr>
                                      <w:rFonts w:asciiTheme="minorBidi" w:hAnsiTheme="minorBidi"/>
                                      <w:b/>
                                      <w:bCs/>
                                      <w:color w:val="34495E"/>
                                      <w:sz w:val="32"/>
                                      <w:szCs w:val="32"/>
                                    </w:rPr>
                                  </w:pPr>
                                  <w:r w:rsidRPr="00BB5AD8">
                                    <w:rPr>
                                      <w:rFonts w:asciiTheme="minorBidi" w:hAnsiTheme="minorBidi"/>
                                      <w:b/>
                                      <w:bCs/>
                                      <w:color w:val="34495E"/>
                                      <w:sz w:val="32"/>
                                      <w:szCs w:val="32"/>
                                    </w:rPr>
                                    <w:t>Άλλη τεκμηρίωση προς εξέταση</w:t>
                                  </w:r>
                                </w:p>
                                <w:p w14:paraId="2A3ED98A" w14:textId="6C4DBA9C" w:rsidR="006A4401" w:rsidRPr="00BB5AD8" w:rsidRDefault="006A4401" w:rsidP="006A4401">
                                  <w:pPr>
                                    <w:pStyle w:val="ListParagraph"/>
                                    <w:numPr>
                                      <w:ilvl w:val="0"/>
                                      <w:numId w:val="10"/>
                                    </w:numPr>
                                    <w:ind w:left="360"/>
                                    <w:rPr>
                                      <w:rFonts w:asciiTheme="minorBidi" w:hAnsiTheme="minorBidi"/>
                                      <w:b/>
                                      <w:bCs/>
                                      <w:color w:val="34495E"/>
                                      <w:sz w:val="32"/>
                                      <w:szCs w:val="32"/>
                                    </w:rPr>
                                  </w:pPr>
                                  <w:r w:rsidRPr="00BB5AD8">
                                    <w:rPr>
                                      <w:rFonts w:asciiTheme="minorBidi" w:eastAsia="Helvetica Neue Light" w:hAnsiTheme="minorBidi"/>
                                      <w:color w:val="000000"/>
                                    </w:rPr>
                                    <w:t xml:space="preserve">Κώδικας δεοντολογίας </w:t>
                                  </w:r>
                                </w:p>
                                <w:p w14:paraId="7CFCF199" w14:textId="42319DC0" w:rsidR="006A4401" w:rsidRPr="00BB5AD8" w:rsidRDefault="006A4401" w:rsidP="006A4401">
                                  <w:pPr>
                                    <w:pStyle w:val="ListParagraph"/>
                                    <w:numPr>
                                      <w:ilvl w:val="0"/>
                                      <w:numId w:val="10"/>
                                    </w:numPr>
                                    <w:ind w:left="360"/>
                                    <w:rPr>
                                      <w:rFonts w:asciiTheme="minorBidi" w:hAnsiTheme="minorBidi"/>
                                      <w:b/>
                                      <w:bCs/>
                                      <w:color w:val="34495E"/>
                                      <w:sz w:val="32"/>
                                      <w:szCs w:val="32"/>
                                    </w:rPr>
                                  </w:pPr>
                                  <w:r w:rsidRPr="00BB5AD8">
                                    <w:rPr>
                                      <w:rFonts w:asciiTheme="minorBidi" w:eastAsia="Helvetica Neue Light" w:hAnsiTheme="minorBidi"/>
                                      <w:color w:val="000000"/>
                                    </w:rPr>
                                    <w:t>Ειδοποίηση εργοδότη HCP</w:t>
                                  </w:r>
                                </w:p>
                                <w:p w14:paraId="32AFD320" w14:textId="5923E616" w:rsidR="007F13B1" w:rsidRPr="00BB5AD8" w:rsidRDefault="006A4401" w:rsidP="006A4401">
                                  <w:pPr>
                                    <w:pStyle w:val="ListParagraph"/>
                                    <w:numPr>
                                      <w:ilvl w:val="0"/>
                                      <w:numId w:val="10"/>
                                    </w:numPr>
                                    <w:ind w:left="360"/>
                                    <w:rPr>
                                      <w:rFonts w:asciiTheme="minorBidi" w:hAnsiTheme="minorBidi"/>
                                      <w:b/>
                                      <w:bCs/>
                                      <w:color w:val="34495E"/>
                                      <w:sz w:val="32"/>
                                      <w:szCs w:val="32"/>
                                    </w:rPr>
                                  </w:pPr>
                                  <w:r w:rsidRPr="00BB5AD8">
                                    <w:rPr>
                                      <w:rFonts w:asciiTheme="minorBidi" w:eastAsia="Helvetica Neue Light" w:hAnsiTheme="minorBidi"/>
                                      <w:color w:val="000000"/>
                                    </w:rPr>
                                    <w:t>Επιστολή πρόσκλησης HCP</w:t>
                                  </w:r>
                                </w:p>
                                <w:p w14:paraId="513EC4C4" w14:textId="0D69D425" w:rsidR="006A4401" w:rsidRPr="00BB5AD8" w:rsidRDefault="006A4401" w:rsidP="006A4401">
                                  <w:pPr>
                                    <w:pStyle w:val="ListParagraph"/>
                                    <w:numPr>
                                      <w:ilvl w:val="0"/>
                                      <w:numId w:val="10"/>
                                    </w:numPr>
                                    <w:ind w:left="360"/>
                                    <w:rPr>
                                      <w:rFonts w:asciiTheme="minorBidi" w:hAnsiTheme="minorBidi"/>
                                      <w:b/>
                                      <w:bCs/>
                                      <w:color w:val="34495E"/>
                                      <w:sz w:val="32"/>
                                      <w:szCs w:val="32"/>
                                    </w:rPr>
                                  </w:pPr>
                                  <w:r w:rsidRPr="00BB5AD8">
                                    <w:rPr>
                                      <w:rFonts w:asciiTheme="minorBidi" w:eastAsia="Helvetica Neue Light" w:hAnsiTheme="minorBidi"/>
                                      <w:color w:val="000000"/>
                                    </w:rPr>
                                    <w:t>Προσχέδιο τιμολογίου HCP</w:t>
                                  </w:r>
                                </w:p>
                                <w:p w14:paraId="474DE53B" w14:textId="77777777" w:rsidR="0082609D" w:rsidRPr="00BB5AD8"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6" style="position:absolute;margin-left:11.05pt;margin-top:561.85pt;width:499.75pt;height:112.75pt;z-index:251656190;mso-height-relative:margin" coordsize="63468,87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">
                    <v:shape id="Picture 25" o:spid="_x0000_s1037"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8" o:title="orange_icons" cropleft="48619f" cropright="-890f"/>
                    </v:shape>
                    <v:shape id="Text Box 26" o:spid="_x0000_s1038" type="#_x0000_t202" style="position:absolute;left:7429;top:857;width:56039;height:7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BB5AD8" w:rsidRDefault="0082609D" w:rsidP="007F13B1">
                            <w:pPr>
                              <w:spacing w:after="0"/>
                              <w:rPr>
                                <w:rFonts w:asciiTheme="minorBidi" w:hAnsiTheme="minorBidi"/>
                                <w:b/>
                                <w:bCs/>
                                <w:color w:val="34495E"/>
                                <w:sz w:val="32"/>
                                <w:szCs w:val="32"/>
                              </w:rPr>
                            </w:pPr>
                            <w:r w:rsidRPr="00BB5AD8">
                              <w:rPr>
                                <w:rFonts w:asciiTheme="minorBidi" w:hAnsiTheme="minorBidi"/>
                                <w:b/>
                                <w:bCs/>
                                <w:color w:val="34495E"/>
                                <w:sz w:val="32"/>
                                <w:szCs w:val="32"/>
                              </w:rPr>
                              <w:t>Άλλη τεκμηρίωση προς εξέταση</w:t>
                            </w:r>
                          </w:p>
                          <w:p w14:paraId="2A3ED98A" w14:textId="6C4DBA9C" w:rsidR="006A4401" w:rsidRPr="00BB5AD8" w:rsidRDefault="006A4401" w:rsidP="006A4401">
                            <w:pPr>
                              <w:pStyle w:val="ListParagraph"/>
                              <w:numPr>
                                <w:ilvl w:val="0"/>
                                <w:numId w:val="10"/>
                              </w:numPr>
                              <w:ind w:left="360"/>
                              <w:rPr>
                                <w:rFonts w:asciiTheme="minorBidi" w:hAnsiTheme="minorBidi"/>
                                <w:b/>
                                <w:bCs/>
                                <w:color w:val="34495E"/>
                                <w:sz w:val="32"/>
                                <w:szCs w:val="32"/>
                              </w:rPr>
                            </w:pPr>
                            <w:r w:rsidRPr="00BB5AD8">
                              <w:rPr>
                                <w:rFonts w:asciiTheme="minorBidi" w:eastAsia="Helvetica Neue Light" w:hAnsiTheme="minorBidi"/>
                                <w:color w:val="000000"/>
                              </w:rPr>
                              <w:t xml:space="preserve">Κώδικας δεοντολογίας </w:t>
                            </w:r>
                          </w:p>
                          <w:p w14:paraId="7CFCF199" w14:textId="42319DC0" w:rsidR="006A4401" w:rsidRPr="00BB5AD8" w:rsidRDefault="006A4401" w:rsidP="006A4401">
                            <w:pPr>
                              <w:pStyle w:val="ListParagraph"/>
                              <w:numPr>
                                <w:ilvl w:val="0"/>
                                <w:numId w:val="10"/>
                              </w:numPr>
                              <w:ind w:left="360"/>
                              <w:rPr>
                                <w:rFonts w:asciiTheme="minorBidi" w:hAnsiTheme="minorBidi"/>
                                <w:b/>
                                <w:bCs/>
                                <w:color w:val="34495E"/>
                                <w:sz w:val="32"/>
                                <w:szCs w:val="32"/>
                              </w:rPr>
                            </w:pPr>
                            <w:r w:rsidRPr="00BB5AD8">
                              <w:rPr>
                                <w:rFonts w:asciiTheme="minorBidi" w:eastAsia="Helvetica Neue Light" w:hAnsiTheme="minorBidi"/>
                                <w:color w:val="000000"/>
                              </w:rPr>
                              <w:t>Ειδοποίηση εργοδότη HCP</w:t>
                            </w:r>
                          </w:p>
                          <w:p w14:paraId="32AFD320" w14:textId="5923E616" w:rsidR="007F13B1" w:rsidRPr="00BB5AD8" w:rsidRDefault="006A4401" w:rsidP="006A4401">
                            <w:pPr>
                              <w:pStyle w:val="ListParagraph"/>
                              <w:numPr>
                                <w:ilvl w:val="0"/>
                                <w:numId w:val="10"/>
                              </w:numPr>
                              <w:ind w:left="360"/>
                              <w:rPr>
                                <w:rFonts w:asciiTheme="minorBidi" w:hAnsiTheme="minorBidi"/>
                                <w:b/>
                                <w:bCs/>
                                <w:color w:val="34495E"/>
                                <w:sz w:val="32"/>
                                <w:szCs w:val="32"/>
                              </w:rPr>
                            </w:pPr>
                            <w:r w:rsidRPr="00BB5AD8">
                              <w:rPr>
                                <w:rFonts w:asciiTheme="minorBidi" w:eastAsia="Helvetica Neue Light" w:hAnsiTheme="minorBidi"/>
                                <w:color w:val="000000"/>
                              </w:rPr>
                              <w:t>Επιστολή πρόσκλησης HCP</w:t>
                            </w:r>
                          </w:p>
                          <w:p w14:paraId="513EC4C4" w14:textId="0D69D425" w:rsidR="006A4401" w:rsidRPr="00BB5AD8" w:rsidRDefault="006A4401" w:rsidP="006A4401">
                            <w:pPr>
                              <w:pStyle w:val="ListParagraph"/>
                              <w:numPr>
                                <w:ilvl w:val="0"/>
                                <w:numId w:val="10"/>
                              </w:numPr>
                              <w:ind w:left="360"/>
                              <w:rPr>
                                <w:rFonts w:asciiTheme="minorBidi" w:hAnsiTheme="minorBidi"/>
                                <w:b/>
                                <w:bCs/>
                                <w:color w:val="34495E"/>
                                <w:sz w:val="32"/>
                                <w:szCs w:val="32"/>
                              </w:rPr>
                            </w:pPr>
                            <w:r w:rsidRPr="00BB5AD8">
                              <w:rPr>
                                <w:rFonts w:asciiTheme="minorBidi" w:eastAsia="Helvetica Neue Light" w:hAnsiTheme="minorBidi"/>
                                <w:color w:val="000000"/>
                              </w:rPr>
                              <w:t>Προσχέδιο τιμολογίου HCP</w:t>
                            </w:r>
                          </w:p>
                          <w:p w14:paraId="474DE53B" w14:textId="77777777" w:rsidR="0082609D" w:rsidRPr="00BB5AD8" w:rsidRDefault="0082609D" w:rsidP="0082609D">
                            <w:pPr>
                              <w:rPr>
                                <w:rFonts w:asciiTheme="minorBidi" w:hAnsiTheme="minorBidi"/>
                                <w:b/>
                                <w:bCs/>
                                <w:color w:val="34495E"/>
                                <w:sz w:val="32"/>
                                <w:szCs w:val="32"/>
                              </w:rPr>
                            </w:pPr>
                          </w:p>
                        </w:txbxContent>
                      </v:textbox>
                    </v:shape>
                  </v:group>
                </w:pict>
              </mc:Fallback>
            </mc:AlternateContent>
          </w:r>
          <w:r w:rsidR="002A5D38" w:rsidRPr="00BB5AD8">
            <w:rPr>
              <w:rFonts w:ascii="Arial" w:hAnsi="Arial"/>
              <w:noProof/>
            </w:rPr>
            <mc:AlternateContent>
              <mc:Choice Requires="wps">
                <w:drawing>
                  <wp:anchor distT="0" distB="0" distL="114300" distR="114300" simplePos="0" relativeHeight="251662336" behindDoc="0" locked="0" layoutInCell="1" allowOverlap="1" wp14:anchorId="0B9E9837" wp14:editId="73C78985">
                    <wp:simplePos x="0" y="0"/>
                    <wp:positionH relativeFrom="page">
                      <wp:posOffset>3824509</wp:posOffset>
                    </wp:positionH>
                    <wp:positionV relativeFrom="paragraph">
                      <wp:posOffset>244523</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BB5AD8" w:rsidRDefault="00A845BD" w:rsidP="00A845BD">
                                <w:pPr>
                                  <w:spacing w:line="240" w:lineRule="auto"/>
                                  <w:rPr>
                                    <w:rFonts w:asciiTheme="minorBidi" w:hAnsiTheme="minorBidi"/>
                                    <w:b/>
                                    <w:bCs/>
                                    <w:color w:val="34495D"/>
                                    <w:sz w:val="72"/>
                                    <w:szCs w:val="72"/>
                                  </w:rPr>
                                </w:pPr>
                                <w:r w:rsidRPr="00BB5AD8">
                                  <w:rPr>
                                    <w:rFonts w:asciiTheme="minorBidi" w:hAnsiTheme="minorBidi"/>
                                    <w:b/>
                                    <w:bCs/>
                                    <w:color w:val="34495D"/>
                                    <w:sz w:val="72"/>
                                    <w:szCs w:val="72"/>
                                  </w:rPr>
                                  <w:t xml:space="preserve">Έμμεσο κανάλι  </w:t>
                                </w:r>
                              </w:p>
                              <w:p w14:paraId="276CBCB1" w14:textId="77777777" w:rsidR="00A845BD" w:rsidRPr="00BB5AD8" w:rsidRDefault="00A845BD" w:rsidP="00A845BD">
                                <w:pPr>
                                  <w:spacing w:line="240" w:lineRule="auto"/>
                                  <w:rPr>
                                    <w:rFonts w:asciiTheme="minorBidi" w:hAnsiTheme="minorBidi"/>
                                    <w:b/>
                                    <w:bCs/>
                                    <w:color w:val="34495D"/>
                                    <w:sz w:val="72"/>
                                    <w:szCs w:val="72"/>
                                  </w:rPr>
                                </w:pPr>
                                <w:r w:rsidRPr="00BB5AD8">
                                  <w:rPr>
                                    <w:rFonts w:asciiTheme="minorBidi" w:hAnsiTheme="minorBidi"/>
                                    <w:b/>
                                    <w:bCs/>
                                    <w:color w:val="34495D"/>
                                    <w:sz w:val="72"/>
                                    <w:szCs w:val="72"/>
                                  </w:rPr>
                                  <w:t>Κέντρο πόρων</w:t>
                                </w:r>
                              </w:p>
                              <w:p w14:paraId="452D6FB4" w14:textId="6568329A" w:rsidR="00AA109C" w:rsidRPr="00BB5AD8" w:rsidRDefault="00AA109C"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_x0000_s1039" type="#_x0000_t202" style="position:absolute;margin-left:301.15pt;margin-top:19.25pt;width:342.8pt;height:107.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" filled="f" stroked="f">
                    <v:textbox>
                      <w:txbxContent>
                        <w:p w14:paraId="696A2079" w14:textId="77777777" w:rsidR="00A845BD" w:rsidRPr="00BB5AD8" w:rsidRDefault="00A845BD" w:rsidP="00A845BD">
                          <w:pPr>
                            <w:spacing w:line="240" w:lineRule="auto"/>
                            <w:rPr>
                              <w:rFonts w:asciiTheme="minorBidi" w:hAnsiTheme="minorBidi"/>
                              <w:b/>
                              <w:bCs/>
                              <w:color w:val="34495D"/>
                              <w:sz w:val="72"/>
                              <w:szCs w:val="72"/>
                            </w:rPr>
                          </w:pPr>
                          <w:r w:rsidRPr="00BB5AD8">
                            <w:rPr>
                              <w:rFonts w:asciiTheme="minorBidi" w:hAnsiTheme="minorBidi"/>
                              <w:b/>
                              <w:bCs/>
                              <w:color w:val="34495D"/>
                              <w:sz w:val="72"/>
                              <w:szCs w:val="72"/>
                            </w:rPr>
                            <w:t xml:space="preserve">Έμμεσο κανάλι  </w:t>
                          </w:r>
                        </w:p>
                        <w:p w14:paraId="276CBCB1" w14:textId="77777777" w:rsidR="00A845BD" w:rsidRPr="00BB5AD8" w:rsidRDefault="00A845BD" w:rsidP="00A845BD">
                          <w:pPr>
                            <w:spacing w:line="240" w:lineRule="auto"/>
                            <w:rPr>
                              <w:rFonts w:asciiTheme="minorBidi" w:hAnsiTheme="minorBidi"/>
                              <w:b/>
                              <w:bCs/>
                              <w:color w:val="34495D"/>
                              <w:sz w:val="72"/>
                              <w:szCs w:val="72"/>
                            </w:rPr>
                          </w:pPr>
                          <w:r w:rsidRPr="00BB5AD8">
                            <w:rPr>
                              <w:rFonts w:asciiTheme="minorBidi" w:hAnsiTheme="minorBidi"/>
                              <w:b/>
                              <w:bCs/>
                              <w:color w:val="34495D"/>
                              <w:sz w:val="72"/>
                              <w:szCs w:val="72"/>
                            </w:rPr>
                            <w:t>Κέντρο πόρων</w:t>
                          </w:r>
                        </w:p>
                        <w:p w14:paraId="452D6FB4" w14:textId="6568329A" w:rsidR="00AA109C" w:rsidRPr="00BB5AD8" w:rsidRDefault="00AA109C" w:rsidP="00AA109C">
                          <w:pPr>
                            <w:spacing w:line="240" w:lineRule="auto"/>
                            <w:rPr>
                              <w:rFonts w:asciiTheme="minorBidi" w:hAnsiTheme="minorBidi"/>
                              <w:b/>
                              <w:bCs/>
                              <w:color w:val="34495D"/>
                              <w:sz w:val="72"/>
                              <w:szCs w:val="72"/>
                            </w:rPr>
                          </w:pPr>
                        </w:p>
                      </w:txbxContent>
                    </v:textbox>
                    <w10:wrap anchorx="page"/>
                  </v:shape>
                </w:pict>
              </mc:Fallback>
            </mc:AlternateContent>
          </w:r>
          <w:r w:rsidR="002A5D38" w:rsidRPr="00BB5AD8">
            <w:rPr>
              <w:rFonts w:ascii="Arial" w:hAnsi="Arial"/>
              <w:noProof/>
            </w:rPr>
            <mc:AlternateContent>
              <mc:Choice Requires="wps">
                <w:drawing>
                  <wp:anchor distT="0" distB="0" distL="114300" distR="114300" simplePos="0" relativeHeight="251665408" behindDoc="0" locked="0" layoutInCell="1" allowOverlap="1" wp14:anchorId="06117B31" wp14:editId="472E5E45">
                    <wp:simplePos x="0" y="0"/>
                    <wp:positionH relativeFrom="column">
                      <wp:posOffset>148279</wp:posOffset>
                    </wp:positionH>
                    <wp:positionV relativeFrom="paragraph">
                      <wp:posOffset>2891514</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BB5AD8" w:rsidRDefault="00AA109C" w:rsidP="00AA109C">
                                <w:pPr>
                                  <w:rPr>
                                    <w:rFonts w:asciiTheme="minorBidi" w:hAnsiTheme="minorBidi"/>
                                    <w:i/>
                                    <w:iCs/>
                                    <w:color w:val="34495E"/>
                                  </w:rPr>
                                </w:pPr>
                                <w:r w:rsidRPr="00BB5AD8">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1.7pt;margin-top:227.7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z9R4euAAAAAKAQAADwAAAGRycy9kb3du&#10;cmV2LnhtbEyPwUrDQBCG74LvsIzgReymMWlLzKaIUJBiD1YfYJOdZkOzsyG7TePbO570NsN8/PP9&#10;5XZ2vZhwDJ0nBctFAgKp8aajVsHX5+5xAyJETUb3nlDBNwbYVrc3pS6Mv9IHTsfYCg6hUGgFNsah&#10;kDI0Fp0OCz8g8e3kR6cjr2MrzaivHO56mSbJSjrdEX+wesBXi835eHEKHuyQHN5Pb/XOrBp73ge9&#10;dtNeqfu7+eUZRMQ5/sHwq8/qULFT7S9kgugVpE8ZkwqyPOeBgTRdrkHUCvIs34CsSvm/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z9R4euAAAAAKAQAADwAAAAAAAAAAAAAAAADA&#10;BAAAZHJzL2Rvd25yZXYueG1sUEsFBgAAAAAEAAQA8wAAAM0FAAAAAA==&#10;" filled="f" stroked="f">
                    <v:textbox>
                      <w:txbxContent>
                        <w:p w14:paraId="27449FDB" w14:textId="77777777" w:rsidR="00AA109C" w:rsidRPr="00BB5AD8" w:rsidRDefault="00AA109C" w:rsidP="00AA109C">
                          <w:pPr>
                            <w:rPr>
                              <w:rFonts w:asciiTheme="minorBidi" w:hAnsiTheme="minorBidi"/>
                              <w:i/>
                              <w:iCs/>
                              <w:color w:val="34495E"/>
                            </w:rPr>
                          </w:pPr>
                          <w:r w:rsidRPr="00BB5AD8">
                            <w:rPr>
                              <w:rFonts w:asciiTheme="minorBidi" w:hAnsiTheme="minorBidi"/>
                              <w:i/>
                              <w:iCs/>
                              <w:color w:val="34495E"/>
                            </w:rPr>
                            <w:t>Έκδοση 1.0</w:t>
                          </w:r>
                        </w:p>
                      </w:txbxContent>
                    </v:textbox>
                  </v:shape>
                </w:pict>
              </mc:Fallback>
            </mc:AlternateContent>
          </w:r>
          <w:r w:rsidR="002A5D38" w:rsidRPr="00BB5AD8">
            <w:rPr>
              <w:rFonts w:ascii="Arial" w:hAnsi="Arial"/>
              <w:noProof/>
            </w:rPr>
            <mc:AlternateContent>
              <mc:Choice Requires="wps">
                <w:drawing>
                  <wp:anchor distT="0" distB="0" distL="114300" distR="114300" simplePos="0" relativeHeight="251664384" behindDoc="0" locked="0" layoutInCell="1" allowOverlap="1" wp14:anchorId="5C73C91C" wp14:editId="5BE5CC60">
                    <wp:simplePos x="0" y="0"/>
                    <wp:positionH relativeFrom="margin">
                      <wp:align>right</wp:align>
                    </wp:positionH>
                    <wp:positionV relativeFrom="paragraph">
                      <wp:posOffset>2196369</wp:posOffset>
                    </wp:positionV>
                    <wp:extent cx="6271404" cy="873808"/>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6271404" cy="87380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15080EF1" w:rsidR="00AA109C" w:rsidRPr="00BB5AD8" w:rsidRDefault="000271BF" w:rsidP="00AA109C">
                                <w:pPr>
                                  <w:rPr>
                                    <w:rFonts w:asciiTheme="minorBidi" w:hAnsiTheme="minorBidi"/>
                                    <w:b/>
                                    <w:bCs/>
                                    <w:color w:val="5DA0A2"/>
                                    <w:sz w:val="52"/>
                                    <w:szCs w:val="52"/>
                                  </w:rPr>
                                </w:pPr>
                                <w:r w:rsidRPr="00BB5AD8">
                                  <w:rPr>
                                    <w:rFonts w:asciiTheme="minorBidi" w:hAnsiTheme="minorBidi"/>
                                    <w:b/>
                                    <w:bCs/>
                                    <w:color w:val="5DA0A2"/>
                                    <w:sz w:val="52"/>
                                    <w:szCs w:val="52"/>
                                  </w:rPr>
                                  <w:t>Πολιτική Αλληλεπιδράσεων HCP και κρατικών λειτουργών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1" type="#_x0000_t202" style="position:absolute;margin-left:442.6pt;margin-top:172.95pt;width:493.8pt;height:68.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" filled="f" stroked="f">
                    <v:textbox>
                      <w:txbxContent>
                        <w:p w14:paraId="7BEF52B3" w14:textId="15080EF1" w:rsidR="00AA109C" w:rsidRPr="00BB5AD8" w:rsidRDefault="000271BF" w:rsidP="00AA109C">
                          <w:pPr>
                            <w:rPr>
                              <w:rFonts w:asciiTheme="minorBidi" w:hAnsiTheme="minorBidi"/>
                              <w:b/>
                              <w:bCs/>
                              <w:color w:val="5DA0A2"/>
                              <w:sz w:val="52"/>
                              <w:szCs w:val="52"/>
                            </w:rPr>
                          </w:pPr>
                          <w:r w:rsidRPr="00BB5AD8">
                            <w:rPr>
                              <w:rFonts w:asciiTheme="minorBidi" w:hAnsiTheme="minorBidi"/>
                              <w:b/>
                              <w:bCs/>
                              <w:color w:val="5DA0A2"/>
                              <w:sz w:val="52"/>
                              <w:szCs w:val="52"/>
                            </w:rPr>
                            <w:t>Πολιτική Αλληλεπιδράσεων HCP και κρατικών λειτουργών</w:t>
                          </w:r>
                        </w:p>
                      </w:txbxContent>
                    </v:textbox>
                    <w10:wrap anchorx="margin"/>
                  </v:shape>
                </w:pict>
              </mc:Fallback>
            </mc:AlternateContent>
          </w:r>
          <w:r w:rsidR="002A5D38" w:rsidRPr="00BB5AD8">
            <w:rPr>
              <w:rFonts w:ascii="Arial" w:hAnsi="Arial"/>
            </w:rPr>
            <w:br w:type="page"/>
          </w:r>
        </w:p>
      </w:sdtContent>
    </w:sdt>
    <w:p w14:paraId="512C687F" w14:textId="42ED4CAB" w:rsidR="00B73933" w:rsidRPr="00BB5AD8" w:rsidRDefault="006A4401" w:rsidP="000271BF">
      <w:pPr>
        <w:spacing w:after="120" w:line="240" w:lineRule="auto"/>
        <w:jc w:val="center"/>
        <w:rPr>
          <w:rFonts w:ascii="Arial" w:eastAsia="Times New Roman" w:hAnsi="Arial" w:cs="Helvetica"/>
          <w:b/>
          <w:bCs/>
          <w:color w:val="76A5AF"/>
          <w:sz w:val="28"/>
          <w:szCs w:val="28"/>
        </w:rPr>
      </w:pPr>
      <w:r w:rsidRPr="00BB5AD8">
        <w:rPr>
          <w:rFonts w:ascii="Arial" w:eastAsia="Times New Roman" w:hAnsi="Arial" w:cs="Helvetica"/>
          <w:b/>
          <w:bCs/>
          <w:color w:val="76A5AF"/>
          <w:sz w:val="28"/>
          <w:szCs w:val="28"/>
        </w:rPr>
        <w:lastRenderedPageBreak/>
        <w:t>ΠΟΛΙΤΙΚΗ ΑΛΛΗΛΕΠΙΔΡΑΣΕΩΝ HCP ΚΑΙ ΚΡΑΤΙΚΩΝ ΛΕΙΤΟΥΡΓΩΝ</w:t>
      </w:r>
    </w:p>
    <w:p w14:paraId="15020898" w14:textId="77777777" w:rsidR="006A4401" w:rsidRPr="00BB5AD8" w:rsidRDefault="006A4401" w:rsidP="000271BF">
      <w:pPr>
        <w:spacing w:after="80" w:line="240" w:lineRule="auto"/>
        <w:ind w:left="-540"/>
        <w:rPr>
          <w:rFonts w:ascii="Arial" w:eastAsia="Times New Roman" w:hAnsi="Arial" w:cs="Helvetica"/>
          <w:b/>
          <w:bCs/>
          <w:color w:val="76A5AF"/>
          <w:sz w:val="24"/>
          <w:szCs w:val="24"/>
        </w:rPr>
      </w:pPr>
      <w:r w:rsidRPr="00BB5AD8">
        <w:rPr>
          <w:rFonts w:ascii="Arial" w:eastAsia="Times New Roman" w:hAnsi="Arial" w:cs="Helvetica"/>
          <w:b/>
          <w:bCs/>
          <w:color w:val="76A5AF"/>
          <w:sz w:val="24"/>
          <w:szCs w:val="24"/>
        </w:rPr>
        <w:t>ΣΚΟΠΟΣ ΠΟΛΙΤΙΚΗΣ</w:t>
      </w:r>
    </w:p>
    <w:p w14:paraId="5C3A84DC" w14:textId="70AA7803" w:rsidR="006A4401" w:rsidRPr="00BB5AD8" w:rsidRDefault="006A4401" w:rsidP="000271BF">
      <w:pPr>
        <w:spacing w:after="80" w:line="240" w:lineRule="auto"/>
        <w:ind w:left="-540"/>
        <w:rPr>
          <w:rFonts w:ascii="Arial" w:eastAsia="Times New Roman" w:hAnsi="Arial" w:cs="Helvetica"/>
        </w:rPr>
      </w:pPr>
      <w:r w:rsidRPr="00BB5AD8">
        <w:rPr>
          <w:rFonts w:ascii="Arial" w:eastAsia="Times New Roman" w:hAnsi="Arial" w:cs="Helvetica"/>
        </w:rPr>
        <w:t xml:space="preserve">Οι αλληλεπιδράσεις με τους HCP και τους κρατικούς λειτουργούς είναι ευαίσθητες και διέπονται σε μεγάλο βαθμό από κανονισμούς. Είναι ευθύνη μας να διασφαλίσουμε ότι οι αλληλεπιδράσεις μας με τους HCP και τους κρατικούς λειτουργούς, που διεξάγονται για λογαριασμό της Εταιρείας, γίνονται σύμφωνα με τους ισχύοντες νόμους και κανονισμούς. Ως αποτέλεσμα, αυτή η πολιτική περιλαμβάνει γενικές κατευθυντήριες γραμμές για τις αλληλεπιδράσεις με τους HCP και τους κρατικούς λειτουργούς, προκειμένου να καθοριστεί εάν ορισμένες αλληλεπιδράσεις είναι κατάλληλες. </w:t>
      </w:r>
    </w:p>
    <w:p w14:paraId="32ABF136" w14:textId="77777777" w:rsidR="006A4401" w:rsidRPr="00BB5AD8" w:rsidRDefault="006A4401" w:rsidP="000271BF">
      <w:pPr>
        <w:spacing w:before="120" w:after="80" w:line="240" w:lineRule="auto"/>
        <w:ind w:left="-540"/>
        <w:rPr>
          <w:rFonts w:ascii="Arial" w:eastAsia="Times New Roman" w:hAnsi="Arial" w:cs="Helvetica"/>
          <w:b/>
          <w:bCs/>
          <w:color w:val="76A5AF"/>
          <w:sz w:val="24"/>
          <w:szCs w:val="24"/>
        </w:rPr>
      </w:pPr>
      <w:r w:rsidRPr="00BB5AD8">
        <w:rPr>
          <w:rFonts w:ascii="Arial" w:eastAsia="Times New Roman" w:hAnsi="Arial" w:cs="Helvetica"/>
          <w:b/>
          <w:bCs/>
          <w:color w:val="76A5AF"/>
          <w:sz w:val="24"/>
          <w:szCs w:val="24"/>
        </w:rPr>
        <w:t>ΓΕΝΙΚΕΣ ΟΔΗΓΙΕΣ</w:t>
      </w:r>
    </w:p>
    <w:p w14:paraId="3691733A" w14:textId="7DC60F55" w:rsidR="007E070F"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Όλες οι επικοινωνίες και οι άμεσες αλληλεπιδράσεις με τους HCP και τους κρατικούς λειτουργούς πρέπει να έχουν νόμιμο επιχειρηματικό σκοπό.</w:t>
      </w:r>
    </w:p>
    <w:p w14:paraId="15398E04" w14:textId="7C00F048" w:rsidR="006A4401"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 xml:space="preserve">Όλα τα έξοδα που καταβάλλονται για λογαριασμό των HCP και των κρατικών λειτουργών θα πρέπει να είναι εύλογα από τη φύση τους, χωρίς πρόθεση παράνομης παρότρυνσης ή ενθάρρυνσης για αγορά, μίσθωση ή σύσταση για τη χρήση οποιουδήποτε προϊόντος ή υπηρεσίας. </w:t>
      </w:r>
    </w:p>
    <w:p w14:paraId="5C09F56F" w14:textId="6D60EE48" w:rsidR="006A4401"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 xml:space="preserve">Τίποτα αξιόλογο δεν παρέχεται σε συζύγους, φιλοξενούμενους ή υπαλλήλους HCP και κυβερνητικούς λειτουργούς ή σε οποιοδήποτε άλλο πρόσωπο χωρίς καλόπιστο επαγγελματικό συμφέρον. </w:t>
      </w:r>
    </w:p>
    <w:p w14:paraId="05199631" w14:textId="6257B700" w:rsidR="006A4401"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Δεν επιτρέπονται ψυχαγωγικές ή ψυχαγωγικές δραστηριότητες για HCP και κρατικούς λειτουργούς.</w:t>
      </w:r>
    </w:p>
    <w:p w14:paraId="41A39ABC" w14:textId="7247DC0C" w:rsidR="006A4401"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Λάβετε προέγκριση, όταν είναι απαραίτητο, πριν από τη συνεργασία με τους HCP και τους κρατικούς λειτουργούς και τις αλληλεπιδράσεις εγγράφων σύμφωνα με όλα όσα ορίζονται σχετικά με τη διαφάνεια</w:t>
      </w:r>
      <w:r w:rsidRPr="00373C18">
        <w:rPr>
          <w:rFonts w:ascii="Arial" w:hAnsi="Arial"/>
          <w:vertAlign w:val="superscript"/>
        </w:rPr>
        <w:footnoteReference w:id="1"/>
      </w:r>
      <w:r w:rsidRPr="00BB5AD8">
        <w:rPr>
          <w:rFonts w:ascii="Arial" w:eastAsia="Helvetica Neue" w:hAnsi="Arial" w:cs="Helvetica"/>
        </w:rPr>
        <w:t xml:space="preserve"> και τις απαιτήσεις των βιβλίων και στοιχείων.</w:t>
      </w:r>
    </w:p>
    <w:p w14:paraId="50A9510C" w14:textId="00796C46" w:rsidR="006A4401" w:rsidRPr="00BB5AD8" w:rsidRDefault="006A4401" w:rsidP="000271BF">
      <w:pPr>
        <w:spacing w:before="120" w:after="80" w:line="276" w:lineRule="auto"/>
        <w:ind w:left="-540"/>
        <w:rPr>
          <w:rFonts w:ascii="Arial" w:eastAsia="Helvetica Neue" w:hAnsi="Arial" w:cs="Helvetica"/>
          <w:b/>
        </w:rPr>
      </w:pPr>
      <w:r w:rsidRPr="00BB5AD8">
        <w:rPr>
          <w:rFonts w:ascii="Arial" w:eastAsia="Helvetica Neue" w:hAnsi="Arial" w:cs="Helvetica"/>
          <w:b/>
          <w:color w:val="76A5AF"/>
          <w:sz w:val="24"/>
          <w:szCs w:val="24"/>
        </w:rPr>
        <w:t>ΤΑ ΤΑΞΙΔΙΑ</w:t>
      </w:r>
      <w:r w:rsidRPr="00BB5AD8">
        <w:rPr>
          <w:rFonts w:ascii="Arial" w:eastAsia="Helvetica Neue" w:hAnsi="Arial" w:cs="Helvetica"/>
          <w:b/>
          <w:color w:val="76A5AF"/>
        </w:rPr>
        <w:t xml:space="preserve"> </w:t>
      </w:r>
      <w:r w:rsidRPr="00BB5AD8">
        <w:rPr>
          <w:rFonts w:ascii="Arial" w:eastAsia="Helvetica Neue" w:hAnsi="Arial" w:cs="Helvetica"/>
          <w:b/>
        </w:rPr>
        <w:t xml:space="preserve">για HCP και κρατικούς λειτουργούς μπορεί να είναι κατάλληλα εάν πληρούνται όλα τα ακόλουθα: </w:t>
      </w:r>
    </w:p>
    <w:p w14:paraId="0A970B69" w14:textId="2991CF87" w:rsidR="006A4401"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Υπάρχει νόμιμος επιχειρηματικός λόγος ή ανάγκη.</w:t>
      </w:r>
    </w:p>
    <w:p w14:paraId="5F9D6AA6" w14:textId="7CE03CB8" w:rsidR="006A4401"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Τα ταξιδιωτικά σχέδια δεν καλύπτουν περιόδους που είναι πέραν της εκδήλωσης σε λογικό πλαίσιο (δηλαδή περισσότερες από 24 ώρες πριν ή μετά την εκδήλωση).</w:t>
      </w:r>
    </w:p>
    <w:p w14:paraId="3511424A" w14:textId="5573FEAF" w:rsidR="006A4401"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Τα ταξίδια οικονομικής θέσης είναι η προεπιλεγμένη επιλογή για όλα τα ταξίδια των HCP και των κρατικών λειτουργών.</w:t>
      </w:r>
    </w:p>
    <w:p w14:paraId="7DC8D864" w14:textId="31D2F964" w:rsidR="00CC3CB1"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Οι HCP και οι κρατικοί λειτουργοί δεν θα πρέπει να αποζημιώνονται για το κόστος αναβάθμισης ή τον χρόνο ταξιδιού και μόνο με εύλογη αγοραία αξία</w:t>
      </w:r>
    </w:p>
    <w:p w14:paraId="678F30EC" w14:textId="6487DB0E" w:rsidR="006A4401" w:rsidRPr="00BB5AD8" w:rsidRDefault="006A4401" w:rsidP="000271BF">
      <w:pPr>
        <w:spacing w:before="120" w:after="80"/>
        <w:ind w:left="-540"/>
        <w:rPr>
          <w:rFonts w:ascii="Arial" w:eastAsia="Helvetica Neue" w:hAnsi="Arial" w:cs="Helvetica"/>
          <w:b/>
        </w:rPr>
      </w:pPr>
      <w:r w:rsidRPr="00BB5AD8">
        <w:rPr>
          <w:rFonts w:ascii="Arial" w:eastAsia="Helvetica Neue" w:hAnsi="Arial" w:cs="Helvetica"/>
          <w:b/>
          <w:color w:val="76A5AF"/>
          <w:sz w:val="24"/>
          <w:szCs w:val="24"/>
        </w:rPr>
        <w:t>Η ΔΙΑΜΟΝΗ</w:t>
      </w:r>
      <w:r w:rsidRPr="00BB5AD8">
        <w:rPr>
          <w:rFonts w:ascii="Arial" w:eastAsia="Helvetica Neue" w:hAnsi="Arial" w:cs="Helvetica"/>
          <w:b/>
          <w:color w:val="76A5AF"/>
        </w:rPr>
        <w:t xml:space="preserve"> </w:t>
      </w:r>
      <w:r w:rsidRPr="00BB5AD8">
        <w:rPr>
          <w:rFonts w:ascii="Arial" w:eastAsia="Helvetica Neue" w:hAnsi="Arial" w:cs="Helvetica"/>
          <w:b/>
        </w:rPr>
        <w:t>για τους HCP και τους κρατικούς λειτουργούς μπορεί να είναι κατάλληλη εάν πληρούνται όλα τα ακόλουθα:</w:t>
      </w:r>
    </w:p>
    <w:p w14:paraId="7B54C1DF" w14:textId="77777777" w:rsidR="006A4401"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Υπάρχει νόμιμος επιχειρηματικός λόγος ή ανάγκη.</w:t>
      </w:r>
    </w:p>
    <w:p w14:paraId="7D9E76AD" w14:textId="1BF59D91" w:rsidR="006A4401"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Η τοποθεσία επιλέγεται με βάση την τοποθεσία της εκδήλωσης, την τοποθεσία των συμμετεχόντων και το κόστος.</w:t>
      </w:r>
    </w:p>
    <w:p w14:paraId="433BD5FD" w14:textId="77777777" w:rsidR="006A4401"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 xml:space="preserve">Οι τιμές διαμονής είναι λογικές και μέτριες σε σύγκριση με άλλες τοπικές τυπικές τιμές.  </w:t>
      </w:r>
    </w:p>
    <w:p w14:paraId="698D3096" w14:textId="5D0B4238" w:rsidR="006A4401" w:rsidRPr="00BB5AD8" w:rsidRDefault="0019648D" w:rsidP="00BB5AD8">
      <w:pPr>
        <w:spacing w:before="120" w:after="80" w:line="235" w:lineRule="auto"/>
        <w:ind w:left="-540"/>
        <w:rPr>
          <w:rFonts w:ascii="Arial" w:eastAsia="Helvetica Neue" w:hAnsi="Arial" w:cs="Helvetica"/>
          <w:spacing w:val="-4"/>
          <w:shd w:val="clear" w:color="auto" w:fill="D9EAD3"/>
        </w:rPr>
      </w:pPr>
      <w:r w:rsidRPr="00BB5AD8">
        <w:rPr>
          <w:rFonts w:ascii="Arial" w:eastAsia="Helvetica Neue" w:hAnsi="Arial" w:cs="Helvetica"/>
          <w:b/>
          <w:color w:val="76A5AF"/>
          <w:spacing w:val="-4"/>
          <w:sz w:val="24"/>
          <w:szCs w:val="24"/>
        </w:rPr>
        <w:t xml:space="preserve">ΤΑ ΓΕΥΜΑΤΑ </w:t>
      </w:r>
      <w:r w:rsidRPr="00BB5AD8">
        <w:rPr>
          <w:rFonts w:ascii="Arial" w:eastAsia="Helvetica Neue" w:hAnsi="Arial" w:cs="Helvetica"/>
          <w:b/>
          <w:spacing w:val="-4"/>
        </w:rPr>
        <w:t>για τους HCP και τους κρατικούς λειτουργούς μπορεί να είναι κατάλληλα εάν πληρούνται όλα τα ακόλουθα:</w:t>
      </w:r>
    </w:p>
    <w:p w14:paraId="688DD6FC" w14:textId="77777777" w:rsidR="006A4401" w:rsidRPr="00BB5AD8" w:rsidRDefault="006A4401" w:rsidP="00BB5AD8">
      <w:pPr>
        <w:pStyle w:val="ListParagraph"/>
        <w:numPr>
          <w:ilvl w:val="0"/>
          <w:numId w:val="31"/>
        </w:numPr>
        <w:spacing w:after="0" w:line="235" w:lineRule="auto"/>
        <w:ind w:left="-180" w:hanging="180"/>
        <w:rPr>
          <w:rFonts w:ascii="Arial" w:eastAsia="Helvetica Neue" w:hAnsi="Arial" w:cs="Helvetica"/>
          <w:spacing w:val="-4"/>
        </w:rPr>
      </w:pPr>
      <w:r w:rsidRPr="00BB5AD8">
        <w:rPr>
          <w:rFonts w:ascii="Arial" w:eastAsia="Helvetica Neue" w:hAnsi="Arial" w:cs="Helvetica"/>
          <w:spacing w:val="-4"/>
        </w:rPr>
        <w:t>Υπάρχει νόμιμος επιχειρηματικός λόγος ή ανάγκη.</w:t>
      </w:r>
    </w:p>
    <w:p w14:paraId="247D825A" w14:textId="77777777" w:rsidR="006A4401" w:rsidRPr="00BB5AD8" w:rsidRDefault="006A4401" w:rsidP="00BB5AD8">
      <w:pPr>
        <w:pStyle w:val="ListParagraph"/>
        <w:numPr>
          <w:ilvl w:val="0"/>
          <w:numId w:val="31"/>
        </w:numPr>
        <w:spacing w:after="0" w:line="235" w:lineRule="auto"/>
        <w:ind w:left="-180" w:hanging="180"/>
        <w:rPr>
          <w:rFonts w:ascii="Arial" w:eastAsia="Helvetica Neue" w:hAnsi="Arial" w:cs="Helvetica"/>
          <w:spacing w:val="-4"/>
        </w:rPr>
      </w:pPr>
      <w:r w:rsidRPr="00BB5AD8">
        <w:rPr>
          <w:rFonts w:ascii="Arial" w:eastAsia="Helvetica Neue" w:hAnsi="Arial" w:cs="Helvetica"/>
          <w:spacing w:val="-4"/>
        </w:rPr>
        <w:t>Το γεύμα παρέχεται σε συνδυασμό με μια εκδήλωση κατάρτισης και εκπαίδευσης.</w:t>
      </w:r>
    </w:p>
    <w:p w14:paraId="0D64F89F" w14:textId="720818D3" w:rsidR="00574418" w:rsidRPr="00BB5AD8" w:rsidRDefault="00574418" w:rsidP="00BB5AD8">
      <w:pPr>
        <w:pStyle w:val="ListParagraph"/>
        <w:numPr>
          <w:ilvl w:val="0"/>
          <w:numId w:val="31"/>
        </w:numPr>
        <w:spacing w:after="0" w:line="235" w:lineRule="auto"/>
        <w:ind w:left="-180" w:hanging="180"/>
        <w:rPr>
          <w:rFonts w:ascii="Arial" w:eastAsia="Helvetica Neue" w:hAnsi="Arial" w:cs="Helvetica"/>
          <w:spacing w:val="-4"/>
        </w:rPr>
      </w:pPr>
      <w:r w:rsidRPr="00BB5AD8">
        <w:rPr>
          <w:rFonts w:ascii="Arial" w:eastAsia="Helvetica Neue" w:hAnsi="Arial" w:cs="Helvetica"/>
          <w:spacing w:val="-4"/>
        </w:rPr>
        <w:t>Τα γεύματα παρέχονται περιστασιακά και δεν έχουν σκοπό να επηρεάσουν τις επιχειρηματικές αποφάσεις.</w:t>
      </w:r>
    </w:p>
    <w:p w14:paraId="7DFE7362" w14:textId="5B1BB5C4" w:rsidR="006A4401"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 xml:space="preserve">Το γεύμα θα είναι λογικό, απλό, λαμβάνει χώρα σε κατάλληλη τοποθεσία και εμπίπτει στα καθορισμένα όρια γευμάτων: </w:t>
      </w:r>
    </w:p>
    <w:tbl>
      <w:tblPr>
        <w:tblStyle w:val="TableGrid"/>
        <w:tblW w:w="0" w:type="auto"/>
        <w:tblInd w:w="-185" w:type="dxa"/>
        <w:tblLook w:val="04A0" w:firstRow="1" w:lastRow="0" w:firstColumn="1" w:lastColumn="0" w:noHBand="0" w:noVBand="1"/>
      </w:tblPr>
      <w:tblGrid>
        <w:gridCol w:w="3418"/>
        <w:gridCol w:w="3418"/>
        <w:gridCol w:w="3419"/>
      </w:tblGrid>
      <w:tr w:rsidR="00574418" w:rsidRPr="00BB5AD8" w14:paraId="04E81302" w14:textId="77777777" w:rsidTr="00A8663B">
        <w:tc>
          <w:tcPr>
            <w:tcW w:w="3418" w:type="dxa"/>
            <w:shd w:val="clear" w:color="auto" w:fill="auto"/>
          </w:tcPr>
          <w:p w14:paraId="731F9FF7" w14:textId="404159BC" w:rsidR="00574418" w:rsidRPr="00BB5AD8" w:rsidRDefault="00574418" w:rsidP="00A8663B">
            <w:pPr>
              <w:pStyle w:val="ListParagraph"/>
              <w:spacing w:line="276" w:lineRule="auto"/>
              <w:ind w:left="0"/>
              <w:rPr>
                <w:rFonts w:ascii="Arial" w:eastAsia="Helvetica Neue" w:hAnsi="Arial" w:cs="Helvetica"/>
                <w:b/>
              </w:rPr>
            </w:pPr>
            <w:r w:rsidRPr="00BB5AD8">
              <w:rPr>
                <w:rFonts w:ascii="Arial" w:eastAsia="Helvetica Neue" w:hAnsi="Arial" w:cs="Helvetica"/>
                <w:b/>
              </w:rPr>
              <w:t xml:space="preserve">Πρωινό: </w:t>
            </w:r>
            <w:r w:rsidRPr="00BB5AD8">
              <w:rPr>
                <w:rFonts w:ascii="Arial" w:eastAsia="Helvetica Neue" w:hAnsi="Arial" w:cs="Helvetica"/>
                <w:b/>
                <w:sz w:val="20"/>
                <w:highlight w:val="yellow"/>
              </w:rPr>
              <w:t>[εισάγετε ποσό</w:t>
            </w:r>
            <w:r w:rsidRPr="00BB5AD8">
              <w:rPr>
                <w:rFonts w:ascii="Arial" w:eastAsia="Helvetica Neue" w:hAnsi="Arial" w:cs="Helvetica"/>
                <w:b/>
                <w:sz w:val="20"/>
              </w:rPr>
              <w:t>]</w:t>
            </w:r>
          </w:p>
        </w:tc>
        <w:tc>
          <w:tcPr>
            <w:tcW w:w="3418" w:type="dxa"/>
            <w:shd w:val="clear" w:color="auto" w:fill="auto"/>
          </w:tcPr>
          <w:p w14:paraId="1F48C9DB" w14:textId="26C7BB32" w:rsidR="00574418" w:rsidRPr="00BB5AD8" w:rsidRDefault="00A8663B" w:rsidP="00A8663B">
            <w:pPr>
              <w:pStyle w:val="ListParagraph"/>
              <w:spacing w:line="276" w:lineRule="auto"/>
              <w:ind w:left="0"/>
              <w:rPr>
                <w:rFonts w:ascii="Arial" w:eastAsia="Helvetica Neue" w:hAnsi="Arial" w:cs="Helvetica"/>
              </w:rPr>
            </w:pPr>
            <w:r w:rsidRPr="00BB5AD8">
              <w:rPr>
                <w:rFonts w:ascii="Arial" w:eastAsia="Helvetica Neue" w:hAnsi="Arial" w:cs="Helvetica"/>
                <w:b/>
              </w:rPr>
              <w:t xml:space="preserve">Μεσημεριανό: </w:t>
            </w:r>
            <w:r w:rsidRPr="00BB5AD8">
              <w:rPr>
                <w:rFonts w:ascii="Arial" w:eastAsia="Helvetica Neue" w:hAnsi="Arial" w:cs="Helvetica"/>
                <w:b/>
                <w:sz w:val="20"/>
                <w:highlight w:val="yellow"/>
              </w:rPr>
              <w:t>[εισάγετε ποσό</w:t>
            </w:r>
            <w:r w:rsidRPr="00BB5AD8">
              <w:rPr>
                <w:rFonts w:ascii="Arial" w:eastAsia="Helvetica Neue" w:hAnsi="Arial" w:cs="Helvetica"/>
                <w:b/>
                <w:sz w:val="20"/>
              </w:rPr>
              <w:t>]</w:t>
            </w:r>
          </w:p>
        </w:tc>
        <w:tc>
          <w:tcPr>
            <w:tcW w:w="3419" w:type="dxa"/>
            <w:shd w:val="clear" w:color="auto" w:fill="auto"/>
          </w:tcPr>
          <w:p w14:paraId="4674AB9A" w14:textId="38723A6D" w:rsidR="00574418" w:rsidRPr="00BB5AD8" w:rsidRDefault="00A8663B" w:rsidP="00A8663B">
            <w:pPr>
              <w:pStyle w:val="ListParagraph"/>
              <w:spacing w:line="276" w:lineRule="auto"/>
              <w:ind w:left="0"/>
              <w:rPr>
                <w:rFonts w:ascii="Arial" w:eastAsia="Helvetica Neue" w:hAnsi="Arial" w:cs="Helvetica"/>
              </w:rPr>
            </w:pPr>
            <w:r w:rsidRPr="00BB5AD8">
              <w:rPr>
                <w:rFonts w:ascii="Arial" w:eastAsia="Helvetica Neue" w:hAnsi="Arial" w:cs="Helvetica"/>
                <w:b/>
              </w:rPr>
              <w:t xml:space="preserve">Δείπνο: </w:t>
            </w:r>
            <w:r w:rsidRPr="00BB5AD8">
              <w:rPr>
                <w:rFonts w:ascii="Arial" w:eastAsia="Helvetica Neue" w:hAnsi="Arial" w:cs="Helvetica"/>
                <w:b/>
                <w:sz w:val="20"/>
                <w:highlight w:val="yellow"/>
              </w:rPr>
              <w:t>[εισάγετε ποσό</w:t>
            </w:r>
            <w:r w:rsidRPr="00BB5AD8">
              <w:rPr>
                <w:rFonts w:ascii="Arial" w:eastAsia="Helvetica Neue" w:hAnsi="Arial" w:cs="Helvetica"/>
                <w:b/>
                <w:sz w:val="20"/>
              </w:rPr>
              <w:t>]</w:t>
            </w:r>
          </w:p>
        </w:tc>
      </w:tr>
    </w:tbl>
    <w:p w14:paraId="0E3FAFDC" w14:textId="7CD1C765" w:rsidR="006A4401" w:rsidRPr="00BB5AD8" w:rsidRDefault="006A4401" w:rsidP="000271BF">
      <w:pPr>
        <w:spacing w:before="120" w:after="80"/>
        <w:ind w:left="-540"/>
        <w:rPr>
          <w:rFonts w:ascii="Arial" w:eastAsia="Helvetica Neue" w:hAnsi="Arial" w:cs="Helvetica"/>
          <w:shd w:val="clear" w:color="auto" w:fill="D9EAD3"/>
        </w:rPr>
      </w:pPr>
      <w:r w:rsidRPr="00BB5AD8">
        <w:rPr>
          <w:rFonts w:ascii="Arial" w:eastAsia="Helvetica Neue" w:hAnsi="Arial" w:cs="Helvetica"/>
          <w:b/>
          <w:color w:val="76A5AF"/>
          <w:sz w:val="24"/>
          <w:szCs w:val="24"/>
        </w:rPr>
        <w:t>ΤΥΧΟΝ ΡΥΘΜΙΣΕΙΣ ΣΥΜΒΟΥΛΕΥΤΙΚΗΣ</w:t>
      </w:r>
      <w:r w:rsidRPr="00BB5AD8">
        <w:rPr>
          <w:rFonts w:ascii="Arial" w:eastAsia="Helvetica Neue" w:hAnsi="Arial" w:cs="Helvetica"/>
          <w:b/>
          <w:color w:val="76A5AF"/>
        </w:rPr>
        <w:t xml:space="preserve"> </w:t>
      </w:r>
      <w:r w:rsidRPr="00BB5AD8">
        <w:rPr>
          <w:rFonts w:ascii="Arial" w:eastAsia="Helvetica Neue" w:hAnsi="Arial" w:cs="Helvetica"/>
          <w:b/>
        </w:rPr>
        <w:t>για</w:t>
      </w:r>
      <w:r w:rsidRPr="00BB5AD8">
        <w:rPr>
          <w:rFonts w:ascii="Arial" w:eastAsia="Helvetica Neue" w:hAnsi="Arial" w:cs="Helvetica"/>
        </w:rPr>
        <w:t xml:space="preserve"> </w:t>
      </w:r>
      <w:r w:rsidRPr="00BB5AD8">
        <w:rPr>
          <w:rFonts w:ascii="Arial" w:eastAsia="Helvetica Neue" w:hAnsi="Arial" w:cs="Helvetica"/>
          <w:b/>
        </w:rPr>
        <w:t xml:space="preserve"> τους HCP και τους κρατικούς λειτουργούς μπορεί να είναι κατάλληλες εάν πληρούνται όλα τα ακόλουθα:</w:t>
      </w:r>
    </w:p>
    <w:p w14:paraId="3C4A55ED" w14:textId="7E9A4DD4" w:rsidR="006A4401"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Υπάρχει μια θεμιτή επιχειρηματική ανάγκη και η επιλογή βασίζεται στην τεχνογνωσία τους.</w:t>
      </w:r>
    </w:p>
    <w:p w14:paraId="0ACF381F" w14:textId="4E0B90DF" w:rsidR="006A4401" w:rsidRPr="00BB5AD8" w:rsidRDefault="006B7345"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Η αποζημίωση για τους HCP και τους κρατικούς λειτουργούς θα πρέπει να αντικατοπτρίζει την εύλογη αγοραία αξία της εργασίας που εκτελείται.</w:t>
      </w:r>
    </w:p>
    <w:p w14:paraId="45BC6583" w14:textId="01C80B83" w:rsidR="006A4401" w:rsidRPr="00BB5AD8" w:rsidRDefault="006A4401"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Λαμβάνεται η κατάλληλη έγκριση από τον αντίστοιχο εργοδότη και τα συνδεδεμένα τοπικά ιδρύματα όταν είναι απαραίτητο.</w:t>
      </w:r>
    </w:p>
    <w:p w14:paraId="51D60F12" w14:textId="76649F37" w:rsidR="0075770F" w:rsidRPr="00BB5AD8" w:rsidRDefault="0075770F" w:rsidP="000271BF">
      <w:pPr>
        <w:pStyle w:val="ListParagraph"/>
        <w:numPr>
          <w:ilvl w:val="0"/>
          <w:numId w:val="31"/>
        </w:numPr>
        <w:spacing w:after="0" w:line="276" w:lineRule="auto"/>
        <w:ind w:left="-180" w:hanging="180"/>
        <w:rPr>
          <w:rFonts w:ascii="Arial" w:eastAsia="Helvetica Neue" w:hAnsi="Arial" w:cs="Helvetica"/>
        </w:rPr>
      </w:pPr>
      <w:r w:rsidRPr="00BB5AD8">
        <w:rPr>
          <w:rFonts w:ascii="Arial" w:eastAsia="Helvetica Neue" w:hAnsi="Arial" w:cs="Helvetica"/>
        </w:rPr>
        <w:t>Η επιλογή δεν έγινε σε μια προσπάθεια να επηρεαστεί η πώληση των προϊόντων.</w:t>
      </w:r>
    </w:p>
    <w:sectPr w:rsidR="0075770F" w:rsidRPr="00BB5AD8" w:rsidSect="007C64EF">
      <w:headerReference w:type="even" r:id="rId19"/>
      <w:headerReference w:type="default" r:id="rId20"/>
      <w:footerReference w:type="even" r:id="rId21"/>
      <w:footerReference w:type="default" r:id="rId22"/>
      <w:headerReference w:type="first" r:id="rId23"/>
      <w:footerReference w:type="first" r:id="rId24"/>
      <w:pgSz w:w="12240" w:h="15840"/>
      <w:pgMar w:top="813" w:right="720" w:bottom="540" w:left="1440" w:header="288" w:footer="1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B341" w14:textId="77777777" w:rsidR="00C02182" w:rsidRDefault="00C02182" w:rsidP="001B7D31">
      <w:pPr>
        <w:spacing w:after="0" w:line="240" w:lineRule="auto"/>
      </w:pPr>
      <w:r>
        <w:separator/>
      </w:r>
    </w:p>
  </w:endnote>
  <w:endnote w:type="continuationSeparator" w:id="0">
    <w:p w14:paraId="2E9962C1" w14:textId="77777777" w:rsidR="00C02182" w:rsidRDefault="00C02182"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20B0403020202020204"/>
    <w:charset w:val="00"/>
    <w:family w:val="swiss"/>
    <w:pitch w:val="variable"/>
    <w:sig w:usb0="E00002EF" w:usb1="5000205B" w:usb2="00000002"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F68B" w14:textId="77777777" w:rsidR="00D82B03" w:rsidRDefault="00D82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C412" w14:textId="77777777" w:rsidR="00D82B03" w:rsidRDefault="00D82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7BC8" w14:textId="77777777" w:rsidR="00D82B03" w:rsidRDefault="00D82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3894" w14:textId="77777777" w:rsidR="00C02182" w:rsidRDefault="00C02182" w:rsidP="001B7D31">
      <w:pPr>
        <w:spacing w:after="0" w:line="240" w:lineRule="auto"/>
      </w:pPr>
      <w:r>
        <w:separator/>
      </w:r>
    </w:p>
  </w:footnote>
  <w:footnote w:type="continuationSeparator" w:id="0">
    <w:p w14:paraId="642A8DF2" w14:textId="77777777" w:rsidR="00C02182" w:rsidRDefault="00C02182" w:rsidP="001B7D31">
      <w:pPr>
        <w:spacing w:after="0" w:line="240" w:lineRule="auto"/>
      </w:pPr>
      <w:r>
        <w:continuationSeparator/>
      </w:r>
    </w:p>
  </w:footnote>
  <w:footnote w:id="1">
    <w:p w14:paraId="4D6B67A0" w14:textId="361C13CC" w:rsidR="006A4401" w:rsidRDefault="006A4401" w:rsidP="006A4401">
      <w:pPr>
        <w:pStyle w:val="FootnoteText"/>
      </w:pPr>
      <w:r w:rsidRPr="00B3370D">
        <w:rPr>
          <w:vertAlign w:val="superscript"/>
        </w:rPr>
        <w:footnoteRef/>
      </w:r>
      <w:r>
        <w:t xml:space="preserve"> Οι νόμοι περί διαφάνειας είναι νομικές απαιτήσεις αναφοράς που σχετίζονται με την παροχή οτιδήποτε αξίας σε έναν HCP. Είναι δική μας ευθύνη να διασφαλίσουμε ότι οι αλληλεπιδράσεις μας με τους </w:t>
      </w:r>
      <w:r w:rsidR="006A0FC6" w:rsidRPr="006A0FC6">
        <w:t>HCP</w:t>
      </w:r>
      <w:r>
        <w:t xml:space="preserve"> θα διεξάγονται σύμφωνα με όλους τους ισχύοντες νόμους, κανονισμούς, τις κυβερνητικές οδηγίες και τα υψηλά πρότυπα δεοντολογίας.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EC70" w14:textId="77777777" w:rsidR="00D82B03" w:rsidRDefault="00D82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D82B03" w14:paraId="587DD34E" w14:textId="77777777" w:rsidTr="000271BF">
      <w:trPr>
        <w:trHeight w:val="543"/>
      </w:trPr>
      <w:tc>
        <w:tcPr>
          <w:tcW w:w="9499" w:type="dxa"/>
        </w:tcPr>
        <w:p w14:paraId="35E976C2" w14:textId="23FD3BA3" w:rsidR="001B7D31" w:rsidRPr="00D82B03" w:rsidRDefault="007E070F" w:rsidP="00AE3148">
          <w:pPr>
            <w:rPr>
              <w:rFonts w:asciiTheme="minorBidi" w:hAnsiTheme="minorBidi"/>
              <w:b/>
              <w:sz w:val="32"/>
              <w:szCs w:val="32"/>
            </w:rPr>
          </w:pPr>
          <w:r w:rsidRPr="00D82B03">
            <w:rPr>
              <w:rFonts w:asciiTheme="minorBidi" w:hAnsiTheme="minorBidi"/>
              <w:b/>
              <w:noProof/>
              <w:sz w:val="32"/>
              <w:szCs w:val="32"/>
            </w:rPr>
            <mc:AlternateContent>
              <mc:Choice Requires="wps">
                <w:drawing>
                  <wp:anchor distT="0" distB="0" distL="114300" distR="114300" simplePos="0" relativeHeight="251659264" behindDoc="0" locked="0" layoutInCell="1" allowOverlap="1" wp14:anchorId="1DE5B259" wp14:editId="622D843A">
                    <wp:simplePos x="0" y="0"/>
                    <wp:positionH relativeFrom="margin">
                      <wp:posOffset>-68581</wp:posOffset>
                    </wp:positionH>
                    <wp:positionV relativeFrom="paragraph">
                      <wp:posOffset>-7951</wp:posOffset>
                    </wp:positionV>
                    <wp:extent cx="4786685" cy="353683"/>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4786685" cy="3536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BB5AD8" w:rsidRDefault="00D64309" w:rsidP="00D64309">
                                <w:pPr>
                                  <w:rPr>
                                    <w:rFonts w:asciiTheme="minorBidi" w:hAnsiTheme="minorBidi"/>
                                    <w:b/>
                                    <w:bCs/>
                                    <w:color w:val="000000" w:themeColor="text1"/>
                                    <w:sz w:val="32"/>
                                    <w:szCs w:val="32"/>
                                  </w:rPr>
                                </w:pPr>
                                <w:r w:rsidRPr="00BB5AD8">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5.4pt;margin-top:-.65pt;width:376.9pt;height:2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" filled="f" stroked="f">
                    <v:textbox>
                      <w:txbxContent>
                        <w:p w14:paraId="16460075" w14:textId="77777777" w:rsidR="00D64309" w:rsidRPr="00BB5AD8" w:rsidRDefault="00D64309" w:rsidP="00D64309">
                          <w:pPr>
                            <w:rPr>
                              <w:rFonts w:asciiTheme="minorBidi" w:hAnsiTheme="minorBidi"/>
                              <w:b/>
                              <w:bCs/>
                              <w:color w:val="000000" w:themeColor="text1"/>
                              <w:sz w:val="32"/>
                              <w:szCs w:val="32"/>
                            </w:rPr>
                          </w:pPr>
                          <w:r w:rsidRPr="00BB5AD8">
                            <w:rPr>
                              <w:rFonts w:asciiTheme="minorBidi" w:hAnsiTheme="minorBidi"/>
                              <w:b/>
                              <w:bCs/>
                              <w:color w:val="000000" w:themeColor="text1"/>
                              <w:sz w:val="32"/>
                              <w:szCs w:val="32"/>
                            </w:rPr>
                            <w:t>[Εισαγωγή ονόματος εταιρείας / λογότυπου]</w:t>
                          </w:r>
                        </w:p>
                      </w:txbxContent>
                    </v:textbox>
                    <w10:wrap anchorx="margin"/>
                  </v:shape>
                </w:pict>
              </mc:Fallback>
            </mc:AlternateContent>
          </w:r>
        </w:p>
      </w:tc>
    </w:tr>
  </w:tbl>
  <w:p w14:paraId="6E204793" w14:textId="1B51963C" w:rsidR="001B7D31" w:rsidRPr="00D82B03" w:rsidRDefault="001B7D31" w:rsidP="000271BF">
    <w:pPr>
      <w:spacing w:after="0"/>
      <w:rPr>
        <w:rFonts w:asciiTheme="minorBidi" w:hAnsiTheme="minorBidi"/>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36E6" w14:textId="77777777" w:rsidR="00D82B03" w:rsidRDefault="00D82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697652A0"/>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254FD7"/>
    <w:multiLevelType w:val="hybridMultilevel"/>
    <w:tmpl w:val="87BC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1"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6664B"/>
    <w:multiLevelType w:val="multilevel"/>
    <w:tmpl w:val="54B05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2E76"/>
    <w:multiLevelType w:val="multilevel"/>
    <w:tmpl w:val="1BFCFFB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3138955">
    <w:abstractNumId w:val="7"/>
  </w:num>
  <w:num w:numId="2" w16cid:durableId="1574007184">
    <w:abstractNumId w:val="13"/>
  </w:num>
  <w:num w:numId="3" w16cid:durableId="842663955">
    <w:abstractNumId w:val="3"/>
  </w:num>
  <w:num w:numId="4" w16cid:durableId="521558419">
    <w:abstractNumId w:val="12"/>
  </w:num>
  <w:num w:numId="5" w16cid:durableId="834996933">
    <w:abstractNumId w:val="18"/>
  </w:num>
  <w:num w:numId="6" w16cid:durableId="1101336766">
    <w:abstractNumId w:val="5"/>
  </w:num>
  <w:num w:numId="7" w16cid:durableId="1240167273">
    <w:abstractNumId w:val="8"/>
  </w:num>
  <w:num w:numId="8" w16cid:durableId="1648582130">
    <w:abstractNumId w:val="14"/>
  </w:num>
  <w:num w:numId="9" w16cid:durableId="780026844">
    <w:abstractNumId w:val="10"/>
  </w:num>
  <w:num w:numId="10" w16cid:durableId="1796825744">
    <w:abstractNumId w:val="16"/>
  </w:num>
  <w:num w:numId="11" w16cid:durableId="1268386450">
    <w:abstractNumId w:val="22"/>
  </w:num>
  <w:num w:numId="12" w16cid:durableId="1415934803">
    <w:abstractNumId w:val="21"/>
  </w:num>
  <w:num w:numId="13" w16cid:durableId="536356115">
    <w:abstractNumId w:val="4"/>
  </w:num>
  <w:num w:numId="14" w16cid:durableId="223494346">
    <w:abstractNumId w:val="15"/>
  </w:num>
  <w:num w:numId="15" w16cid:durableId="337275986">
    <w:abstractNumId w:val="0"/>
  </w:num>
  <w:num w:numId="16" w16cid:durableId="343171287">
    <w:abstractNumId w:val="0"/>
  </w:num>
  <w:num w:numId="17" w16cid:durableId="2064986093">
    <w:abstractNumId w:val="0"/>
  </w:num>
  <w:num w:numId="18" w16cid:durableId="1874688494">
    <w:abstractNumId w:val="19"/>
  </w:num>
  <w:num w:numId="19" w16cid:durableId="305857848">
    <w:abstractNumId w:val="19"/>
  </w:num>
  <w:num w:numId="20" w16cid:durableId="146824135">
    <w:abstractNumId w:val="19"/>
  </w:num>
  <w:num w:numId="21" w16cid:durableId="366688705">
    <w:abstractNumId w:val="9"/>
  </w:num>
  <w:num w:numId="22" w16cid:durableId="737897837">
    <w:abstractNumId w:val="2"/>
  </w:num>
  <w:num w:numId="23" w16cid:durableId="100073781">
    <w:abstractNumId w:val="2"/>
  </w:num>
  <w:num w:numId="24" w16cid:durableId="461001375">
    <w:abstractNumId w:val="2"/>
  </w:num>
  <w:num w:numId="25" w16cid:durableId="1806703581">
    <w:abstractNumId w:val="1"/>
  </w:num>
  <w:num w:numId="26" w16cid:durableId="1677729628">
    <w:abstractNumId w:val="1"/>
  </w:num>
  <w:num w:numId="27" w16cid:durableId="1410544708">
    <w:abstractNumId w:val="1"/>
  </w:num>
  <w:num w:numId="28" w16cid:durableId="1790317499">
    <w:abstractNumId w:val="11"/>
  </w:num>
  <w:num w:numId="29" w16cid:durableId="1211189901">
    <w:abstractNumId w:val="17"/>
  </w:num>
  <w:num w:numId="30" w16cid:durableId="290597236">
    <w:abstractNumId w:val="20"/>
  </w:num>
  <w:num w:numId="31" w16cid:durableId="3408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5D78"/>
    <w:rsid w:val="000271BF"/>
    <w:rsid w:val="000356A4"/>
    <w:rsid w:val="00060FF3"/>
    <w:rsid w:val="0009504B"/>
    <w:rsid w:val="000A51DE"/>
    <w:rsid w:val="000A615D"/>
    <w:rsid w:val="000B1D70"/>
    <w:rsid w:val="000B37A4"/>
    <w:rsid w:val="000B3AE0"/>
    <w:rsid w:val="000B6D0D"/>
    <w:rsid w:val="000D0CA9"/>
    <w:rsid w:val="000E0E57"/>
    <w:rsid w:val="000F20E6"/>
    <w:rsid w:val="00116275"/>
    <w:rsid w:val="00126F09"/>
    <w:rsid w:val="00130EEA"/>
    <w:rsid w:val="001437AF"/>
    <w:rsid w:val="00187BC9"/>
    <w:rsid w:val="0019550D"/>
    <w:rsid w:val="0019648D"/>
    <w:rsid w:val="001A6AE5"/>
    <w:rsid w:val="001B7D31"/>
    <w:rsid w:val="001E666B"/>
    <w:rsid w:val="00206CDB"/>
    <w:rsid w:val="00232B3A"/>
    <w:rsid w:val="0025084E"/>
    <w:rsid w:val="002621CC"/>
    <w:rsid w:val="002771E6"/>
    <w:rsid w:val="00292D55"/>
    <w:rsid w:val="002A5D38"/>
    <w:rsid w:val="002C3912"/>
    <w:rsid w:val="002D0FCD"/>
    <w:rsid w:val="002F151F"/>
    <w:rsid w:val="002F497D"/>
    <w:rsid w:val="00317D1F"/>
    <w:rsid w:val="0032290E"/>
    <w:rsid w:val="00324065"/>
    <w:rsid w:val="00336B54"/>
    <w:rsid w:val="003510A8"/>
    <w:rsid w:val="00373C18"/>
    <w:rsid w:val="00394FED"/>
    <w:rsid w:val="003B03E5"/>
    <w:rsid w:val="003B079F"/>
    <w:rsid w:val="003D3E6D"/>
    <w:rsid w:val="003F1F54"/>
    <w:rsid w:val="003F2275"/>
    <w:rsid w:val="00400B6C"/>
    <w:rsid w:val="004039CD"/>
    <w:rsid w:val="00460F81"/>
    <w:rsid w:val="00482EB7"/>
    <w:rsid w:val="004A25BB"/>
    <w:rsid w:val="004B2B3C"/>
    <w:rsid w:val="004B2F1A"/>
    <w:rsid w:val="004E7058"/>
    <w:rsid w:val="00534893"/>
    <w:rsid w:val="005416F3"/>
    <w:rsid w:val="00546ECE"/>
    <w:rsid w:val="00555D2B"/>
    <w:rsid w:val="00563F67"/>
    <w:rsid w:val="00574418"/>
    <w:rsid w:val="005762F6"/>
    <w:rsid w:val="005946CB"/>
    <w:rsid w:val="00597AA8"/>
    <w:rsid w:val="005A7649"/>
    <w:rsid w:val="005B1ECE"/>
    <w:rsid w:val="005B4052"/>
    <w:rsid w:val="005E1768"/>
    <w:rsid w:val="005F3E3E"/>
    <w:rsid w:val="006041C4"/>
    <w:rsid w:val="006102CE"/>
    <w:rsid w:val="00613D66"/>
    <w:rsid w:val="006423E7"/>
    <w:rsid w:val="0066356F"/>
    <w:rsid w:val="0069498E"/>
    <w:rsid w:val="00697144"/>
    <w:rsid w:val="006A0FC6"/>
    <w:rsid w:val="006A2B2B"/>
    <w:rsid w:val="006A4401"/>
    <w:rsid w:val="006B6D74"/>
    <w:rsid w:val="006B7345"/>
    <w:rsid w:val="006D0FE1"/>
    <w:rsid w:val="006E7ED4"/>
    <w:rsid w:val="0071292E"/>
    <w:rsid w:val="00733933"/>
    <w:rsid w:val="00740C30"/>
    <w:rsid w:val="00743BFF"/>
    <w:rsid w:val="0075770F"/>
    <w:rsid w:val="00780612"/>
    <w:rsid w:val="0079115B"/>
    <w:rsid w:val="007B010D"/>
    <w:rsid w:val="007C0597"/>
    <w:rsid w:val="007C64EF"/>
    <w:rsid w:val="007D754D"/>
    <w:rsid w:val="007E070F"/>
    <w:rsid w:val="007F13B1"/>
    <w:rsid w:val="007F2A2F"/>
    <w:rsid w:val="008016DE"/>
    <w:rsid w:val="008027F8"/>
    <w:rsid w:val="0081549A"/>
    <w:rsid w:val="0082609D"/>
    <w:rsid w:val="00871E6D"/>
    <w:rsid w:val="00880247"/>
    <w:rsid w:val="008847CC"/>
    <w:rsid w:val="0088690B"/>
    <w:rsid w:val="008D40D4"/>
    <w:rsid w:val="009252CD"/>
    <w:rsid w:val="00927EDF"/>
    <w:rsid w:val="00931EB3"/>
    <w:rsid w:val="009343AD"/>
    <w:rsid w:val="00943278"/>
    <w:rsid w:val="009433D5"/>
    <w:rsid w:val="0094738E"/>
    <w:rsid w:val="00953CAD"/>
    <w:rsid w:val="00956F38"/>
    <w:rsid w:val="009576D7"/>
    <w:rsid w:val="00977DAD"/>
    <w:rsid w:val="00996A04"/>
    <w:rsid w:val="009B3494"/>
    <w:rsid w:val="009B5855"/>
    <w:rsid w:val="009B6FE8"/>
    <w:rsid w:val="009D450B"/>
    <w:rsid w:val="009E429E"/>
    <w:rsid w:val="00A04288"/>
    <w:rsid w:val="00A20FB2"/>
    <w:rsid w:val="00A30419"/>
    <w:rsid w:val="00A32798"/>
    <w:rsid w:val="00A73C9B"/>
    <w:rsid w:val="00A83CC2"/>
    <w:rsid w:val="00A845BD"/>
    <w:rsid w:val="00A8663B"/>
    <w:rsid w:val="00AA109C"/>
    <w:rsid w:val="00AA3DDA"/>
    <w:rsid w:val="00AA7A30"/>
    <w:rsid w:val="00AB0023"/>
    <w:rsid w:val="00AC5F6E"/>
    <w:rsid w:val="00AD033F"/>
    <w:rsid w:val="00AE3148"/>
    <w:rsid w:val="00B22CD8"/>
    <w:rsid w:val="00B24FF8"/>
    <w:rsid w:val="00B25CF3"/>
    <w:rsid w:val="00B30D87"/>
    <w:rsid w:val="00B3370D"/>
    <w:rsid w:val="00B33BAC"/>
    <w:rsid w:val="00B70518"/>
    <w:rsid w:val="00B72021"/>
    <w:rsid w:val="00B73933"/>
    <w:rsid w:val="00B80A20"/>
    <w:rsid w:val="00B831BB"/>
    <w:rsid w:val="00BB5AD8"/>
    <w:rsid w:val="00BC3646"/>
    <w:rsid w:val="00C02182"/>
    <w:rsid w:val="00C4167C"/>
    <w:rsid w:val="00C746B5"/>
    <w:rsid w:val="00C82190"/>
    <w:rsid w:val="00CA1701"/>
    <w:rsid w:val="00CB19AD"/>
    <w:rsid w:val="00CC3CB1"/>
    <w:rsid w:val="00CD74AE"/>
    <w:rsid w:val="00CE121D"/>
    <w:rsid w:val="00CE4193"/>
    <w:rsid w:val="00D00A2C"/>
    <w:rsid w:val="00D141BD"/>
    <w:rsid w:val="00D236EF"/>
    <w:rsid w:val="00D2797F"/>
    <w:rsid w:val="00D64309"/>
    <w:rsid w:val="00D6680E"/>
    <w:rsid w:val="00D754BA"/>
    <w:rsid w:val="00D76214"/>
    <w:rsid w:val="00D82B03"/>
    <w:rsid w:val="00DC6511"/>
    <w:rsid w:val="00DD6009"/>
    <w:rsid w:val="00DD7C3E"/>
    <w:rsid w:val="00DE1EA5"/>
    <w:rsid w:val="00DE2615"/>
    <w:rsid w:val="00DE6358"/>
    <w:rsid w:val="00E0569F"/>
    <w:rsid w:val="00E44CC3"/>
    <w:rsid w:val="00E64F3F"/>
    <w:rsid w:val="00E71F55"/>
    <w:rsid w:val="00EA0B6B"/>
    <w:rsid w:val="00EA4DDD"/>
    <w:rsid w:val="00EC3580"/>
    <w:rsid w:val="00EC42C5"/>
    <w:rsid w:val="00ED69F8"/>
    <w:rsid w:val="00EE39BC"/>
    <w:rsid w:val="00F22ADF"/>
    <w:rsid w:val="00F268FE"/>
    <w:rsid w:val="00F35241"/>
    <w:rsid w:val="00F45A87"/>
    <w:rsid w:val="00F46D41"/>
    <w:rsid w:val="00F55F65"/>
    <w:rsid w:val="00F61C49"/>
    <w:rsid w:val="00F67FE2"/>
    <w:rsid w:val="00F768DD"/>
    <w:rsid w:val="00F879A8"/>
    <w:rsid w:val="00F9350A"/>
    <w:rsid w:val="00F97311"/>
    <w:rsid w:val="00FC5007"/>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character" w:customStyle="1" w:styleId="il">
    <w:name w:val="il"/>
    <w:basedOn w:val="DefaultParagraphFont"/>
    <w:rsid w:val="00880247"/>
  </w:style>
  <w:style w:type="paragraph" w:styleId="FootnoteText">
    <w:name w:val="footnote text"/>
    <w:basedOn w:val="Normal"/>
    <w:link w:val="FootnoteTextChar"/>
    <w:uiPriority w:val="99"/>
    <w:semiHidden/>
    <w:unhideWhenUsed/>
    <w:rsid w:val="006A4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401"/>
    <w:rPr>
      <w:rFonts w:ascii="Cambria" w:hAnsi="Cambria"/>
      <w:sz w:val="20"/>
      <w:szCs w:val="20"/>
    </w:rPr>
  </w:style>
  <w:style w:type="character" w:styleId="FootnoteReference">
    <w:name w:val="footnote reference"/>
    <w:basedOn w:val="DefaultParagraphFont"/>
    <w:uiPriority w:val="99"/>
    <w:semiHidden/>
    <w:unhideWhenUsed/>
    <w:rsid w:val="006A44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FE640E-61AD-4E38-9C73-B122E2D82291}"/>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04530231-2D56-424D-B114-4A7DC37A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45</cp:revision>
  <cp:lastPrinted>2022-12-05T15:27:00Z</cp:lastPrinted>
  <dcterms:created xsi:type="dcterms:W3CDTF">2019-07-12T20:32:00Z</dcterms:created>
  <dcterms:modified xsi:type="dcterms:W3CDTF">2022-12-07T22:08:00Z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