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72BA757" w:rsidR="00C82190" w:rsidRDefault="00C5627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1D7DCAF3">
                    <wp:simplePos x="0" y="0"/>
                    <wp:positionH relativeFrom="column">
                      <wp:posOffset>2735517</wp:posOffset>
                    </wp:positionH>
                    <wp:positionV relativeFrom="paragraph">
                      <wp:posOffset>-514830</wp:posOffset>
                    </wp:positionV>
                    <wp:extent cx="3127402" cy="2328262"/>
                    <wp:effectExtent l="0" t="0" r="15875" b="152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7402" cy="2328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CD849C" w14:textId="77777777" w:rsidR="00BC6968" w:rsidRDefault="00BC6968" w:rsidP="00BC6968">
                                <w:pPr>
                                  <w:spacing w:after="8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  <w:lang w:eastAsia="en-US" w:bidi="ar-SA"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  <w:lang w:eastAsia="en-US" w:bidi="ar-SA"/>
                                  </w:rPr>
                                  <w:t>Centre de ressources des canaux indirects de vente</w:t>
                                </w:r>
                              </w:p>
                              <w:p w14:paraId="452D6FB4" w14:textId="792D6D78" w:rsidR="00AA109C" w:rsidRPr="00C56270" w:rsidRDefault="00AA109C" w:rsidP="00C56270">
                                <w:pPr>
                                  <w:spacing w:after="8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5.4pt;margin-top:-40.55pt;width:246.25pt;height:1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" filled="f" stroked="f">
                    <v:textbox inset=",0,0,0">
                      <w:txbxContent>
                        <w:p w14:paraId="5ECD849C" w14:textId="77777777" w:rsidR="00BC6968" w:rsidRDefault="00BC6968" w:rsidP="00BC6968">
                          <w:pPr>
                            <w:spacing w:after="8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  <w:lang w:eastAsia="en-US" w:bidi="ar-SA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  <w:lang w:eastAsia="en-US" w:bidi="ar-SA"/>
                            </w:rPr>
                            <w:t>Centre de ressources des canaux indirects de vente</w:t>
                          </w:r>
                        </w:p>
                        <w:p w14:paraId="452D6FB4" w14:textId="792D6D78" w:rsidR="00AA109C" w:rsidRPr="00C56270" w:rsidRDefault="00AA109C" w:rsidP="00C56270">
                          <w:pPr>
                            <w:spacing w:after="8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C046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6C28EFFB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1C849D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4E68C03" w:rsidR="00C82190" w:rsidRDefault="00C5627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859FEE8">
                    <wp:simplePos x="0" y="0"/>
                    <wp:positionH relativeFrom="column">
                      <wp:posOffset>169048</wp:posOffset>
                    </wp:positionH>
                    <wp:positionV relativeFrom="paragraph">
                      <wp:posOffset>2004028</wp:posOffset>
                    </wp:positionV>
                    <wp:extent cx="6596951" cy="459740"/>
                    <wp:effectExtent l="0" t="0" r="1397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6951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5A5DA9C" w:rsidR="00AA109C" w:rsidRPr="00C56270" w:rsidRDefault="00D17C30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</w:pPr>
                                <w:r w:rsidRPr="00C5627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pacing w:val="-4"/>
                                    <w:sz w:val="52"/>
                                    <w:szCs w:val="52"/>
                                  </w:rPr>
                                  <w:t>Politique en matière de conflits d’intérêts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27" type="#_x0000_t202" style="position:absolute;margin-left:13.3pt;margin-top:157.8pt;width:519.45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" filled="f" stroked="f">
                    <v:textbox inset=",,0">
                      <w:txbxContent>
                        <w:p w14:paraId="7BEF52B3" w14:textId="35A5DA9C" w:rsidR="00AA109C" w:rsidRPr="00C56270" w:rsidRDefault="00D17C30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</w:pPr>
                          <w:r w:rsidRPr="00C5627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pacing w:val="-4"/>
                              <w:sz w:val="52"/>
                              <w:szCs w:val="52"/>
                            </w:rPr>
                            <w:t>Politique en matière de conflits d’intérêts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B226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6D81F5E1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5650865</wp:posOffset>
                    </wp:positionV>
                    <wp:extent cx="6337300" cy="1675130"/>
                    <wp:effectExtent l="0" t="0" r="0" b="127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75130"/>
                              <a:chOff x="0" y="0"/>
                              <a:chExt cx="6337300" cy="167624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86"/>
                                <a:ext cx="5603875" cy="1590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Consignes</w:t>
                                  </w:r>
                                </w:p>
                                <w:p w14:paraId="69353856" w14:textId="0AC5A86D" w:rsidR="00BC7F85" w:rsidRPr="00C56270" w:rsidRDefault="00BC7F85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Personnalisez les sections surlignées de la politique en matière de conflit d’intérêts.</w:t>
                                  </w:r>
                                </w:p>
                                <w:p w14:paraId="2CB85075" w14:textId="76CB1D70" w:rsidR="00196B7F" w:rsidRPr="00C56270" w:rsidRDefault="00D17C30" w:rsidP="00AB39F9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Remettez la politique en matière de conflits d’intérêts à tous les salariés (notamment aux nouveaux salariés au moment de l’embauche).</w:t>
                                  </w:r>
                                </w:p>
                                <w:p w14:paraId="3D2345ED" w14:textId="1EF66D10" w:rsidR="0082609D" w:rsidRPr="00C56270" w:rsidRDefault="00D17C30" w:rsidP="00D17C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Assurez-vous que les salariés comprennent leurs devoirs et responsabilités en</w:t>
                                  </w:r>
                                  <w:r w:rsidR="00DB2265"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matière de conflits d’intérêts.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28" style="position:absolute;margin-left:13.25pt;margin-top:444.95pt;width:499pt;height:131.9pt;z-index:251650046;mso-height-relative:margin" coordsize="63373,16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6;width:56039;height:1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5627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Consignes</w:t>
                            </w:r>
                          </w:p>
                          <w:p w14:paraId="69353856" w14:textId="0AC5A86D" w:rsidR="00BC7F85" w:rsidRPr="00C56270" w:rsidRDefault="00BC7F85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Personnalisez les sections surlignées de la politique en matière de conflit d’intérêts.</w:t>
                            </w:r>
                          </w:p>
                          <w:p w14:paraId="2CB85075" w14:textId="76CB1D70" w:rsidR="00196B7F" w:rsidRPr="00C56270" w:rsidRDefault="00D17C30" w:rsidP="00AB39F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Remettez la politique en matière de conflits d’intérêts à tous les salariés (notamment aux nouveaux salariés au moment de l’embauche).</w:t>
                            </w:r>
                          </w:p>
                          <w:p w14:paraId="3D2345ED" w14:textId="1EF66D10" w:rsidR="0082609D" w:rsidRPr="00C56270" w:rsidRDefault="00D17C30" w:rsidP="00D17C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Assurez-vous que les salariés comprennent leurs devoirs et responsabilités en</w:t>
                            </w:r>
                            <w:r w:rsidR="00DB2265"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matière de conflits d’intérêts.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B226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3349003">
                    <wp:simplePos x="0" y="0"/>
                    <wp:positionH relativeFrom="column">
                      <wp:posOffset>239151</wp:posOffset>
                    </wp:positionH>
                    <wp:positionV relativeFrom="paragraph">
                      <wp:posOffset>3780607</wp:posOffset>
                    </wp:positionV>
                    <wp:extent cx="6365631" cy="1956479"/>
                    <wp:effectExtent l="0" t="0" r="0" b="571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65631" cy="1956479"/>
                              <a:chOff x="0" y="-184435"/>
                              <a:chExt cx="6365631" cy="195758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-184435"/>
                                <a:ext cx="5698881" cy="1957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491A9A1" w:rsidR="0082609D" w:rsidRPr="00C56270" w:rsidRDefault="00F306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En quoi cela vous profite-t-il ?</w:t>
                                  </w:r>
                                </w:p>
                                <w:p w14:paraId="46BCD695" w14:textId="589CCD1D" w:rsidR="0082609D" w:rsidRPr="00C56270" w:rsidRDefault="00D17C30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L’identification et la gestion des conflits d’intérêts est une composante importante des opérations commerciales. La politique sur les conflits d’intérêts aidera à établir des lignes directrices qui permettront de s’assurer que les intérêts personnels, sociaux, financiers ou politiques de vos salariés, dirigeants et administrateurs n’entrent pas en</w:t>
                                  </w:r>
                                  <w:r w:rsidR="00DB2265" w:rsidRPr="00C5627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conflit, ou ne</w:t>
                                  </w:r>
                                  <w:r w:rsidR="004C0468" w:rsidRPr="00C5627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semblent pas entrer en conflit, avec les intérêts de votre entreprise et</w:t>
                                  </w:r>
                                  <w:r w:rsidR="00DB2265" w:rsidRPr="00C5627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d’accroître la transparence de ces relations. Cela permettra également de garantir que les salariés prendront des décisions commerciales objectives en ce qui concerne les activités de votre entreprise.</w:t>
                                  </w:r>
                                </w:p>
                                <w:p w14:paraId="5580F495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569FD369" id="Group 5" o:spid="_x0000_s1031" style="position:absolute;margin-left:18.85pt;margin-top:297.7pt;width:501.25pt;height:154.05pt;z-index:251668480;mso-width-relative:margin;mso-height-relative:margin" coordorigin=",-1844" coordsize="63656,1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">
                    <v:shape id="Text Box 23" o:spid="_x0000_s1032" type="#_x0000_t202" style="position:absolute;left:6667;top:-1844;width:56989;height:1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491A9A1" w:rsidR="0082609D" w:rsidRPr="00C56270" w:rsidRDefault="00F306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5627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En quoi cela vous profite-t-il ?</w:t>
                            </w:r>
                          </w:p>
                          <w:p w14:paraId="46BCD695" w14:textId="589CCD1D" w:rsidR="0082609D" w:rsidRPr="00C56270" w:rsidRDefault="00D17C30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C56270">
                              <w:rPr>
                                <w:rFonts w:asciiTheme="minorBidi" w:hAnsiTheme="minorBidi"/>
                              </w:rPr>
                              <w:t>L’identification et la gestion des conflits d’intérêts est une composante importante des opérations commerciales. La politique sur les conflits d’intérêts aidera à établir des lignes directrices qui permettront de s’assurer que les intérêts personnels, sociaux, financiers ou politiques de vos salariés, dirigeants et administrateurs n’entrent pas en</w:t>
                            </w:r>
                            <w:r w:rsidR="00DB2265" w:rsidRPr="00C5627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C56270">
                              <w:rPr>
                                <w:rFonts w:asciiTheme="minorBidi" w:hAnsiTheme="minorBidi"/>
                              </w:rPr>
                              <w:t>conflit, ou ne</w:t>
                            </w:r>
                            <w:r w:rsidR="004C0468" w:rsidRPr="00C5627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C56270">
                              <w:rPr>
                                <w:rFonts w:asciiTheme="minorBidi" w:hAnsiTheme="minorBidi"/>
                              </w:rPr>
                              <w:t>semblent pas entrer en conflit, avec les intérêts de votre entreprise et</w:t>
                            </w:r>
                            <w:r w:rsidR="00DB2265" w:rsidRPr="00C5627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C56270">
                              <w:rPr>
                                <w:rFonts w:asciiTheme="minorBidi" w:hAnsiTheme="minorBidi"/>
                              </w:rPr>
                              <w:t>d’accroître la transparence de ces relations. Cela permettra également de garantir que les salariés prendront des décisions commerciales objectives en ce qui concerne les activités de votre entreprise.</w:t>
                            </w:r>
                          </w:p>
                          <w:p w14:paraId="5580F495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3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5F92BDF">
                    <wp:simplePos x="0" y="0"/>
                    <wp:positionH relativeFrom="column">
                      <wp:posOffset>161778</wp:posOffset>
                    </wp:positionH>
                    <wp:positionV relativeFrom="paragraph">
                      <wp:posOffset>2774559</wp:posOffset>
                    </wp:positionV>
                    <wp:extent cx="6604781" cy="1301262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04781" cy="1301262"/>
                              <a:chOff x="0" y="104580"/>
                              <a:chExt cx="6710840" cy="112347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383" y="104611"/>
                                <a:ext cx="5977457" cy="1123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C5627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C56270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5627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4D228D8E" w14:textId="03DFCCC3" w:rsidR="009377B2" w:rsidRPr="00C56270" w:rsidRDefault="00D17C30" w:rsidP="009377B2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C56270">
                                          <w:rPr>
                                            <w:rFonts w:asciiTheme="minorBidi" w:hAnsiTheme="minorBidi"/>
                                          </w:rPr>
                                          <w:t>Un conflit d’intérêts survient quand un salarié a une relation familiale étroite ou une relation</w:t>
                                        </w:r>
                                        <w:r w:rsidR="00DB2265" w:rsidRPr="00C56270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C56270">
                                          <w:rPr>
                                            <w:rFonts w:asciiTheme="minorBidi" w:hAnsiTheme="minorBidi"/>
                                          </w:rPr>
                                          <w:t>financière avec une autre entreprise, un autre salarié, un autre client, un autre fonctionnaire, un autre fournisseur ou une autre partie liée.</w:t>
                                        </w:r>
                                      </w:p>
                                      <w:p w14:paraId="78D1879A" w14:textId="3253E470" w:rsidR="0082609D" w:rsidRPr="00C56270" w:rsidRDefault="0082609D" w:rsidP="009377B2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104580"/>
                                <a:ext cx="737235" cy="707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2.75pt;margin-top:218.45pt;width:520.05pt;height:102.45pt;z-index:251645950;mso-width-relative:margin;mso-height-relative:margin" coordorigin=",1045" coordsize="67108,11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">
                    <v:shape id="Text Box 11" o:spid="_x0000_s1035" type="#_x0000_t202" style="position:absolute;left:7333;top:1046;width:59775;height:1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C5627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C56270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4D228D8E" w14:textId="03DFCCC3" w:rsidR="009377B2" w:rsidRPr="00C56270" w:rsidRDefault="00D17C30" w:rsidP="009377B2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Un conflit d’intérêts survient quand un salarié a une relation familiale étroite ou une relation</w:t>
                                  </w:r>
                                  <w:r w:rsidR="00DB2265" w:rsidRPr="00C5627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56270">
                                    <w:rPr>
                                      <w:rFonts w:asciiTheme="minorBidi" w:hAnsiTheme="minorBidi"/>
                                    </w:rPr>
                                    <w:t>financière avec une autre entreprise, un autre salarié, un autre client, un autre fonctionnaire, un autre fournisseur ou une autre partie liée.</w:t>
                                  </w:r>
                                </w:p>
                                <w:p w14:paraId="78D1879A" w14:textId="3253E470" w:rsidR="0082609D" w:rsidRPr="00C56270" w:rsidRDefault="0082609D" w:rsidP="009377B2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6" type="#_x0000_t75" alt="Links/orange_icons.jpg" style="position:absolute;top:1045;width:7372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8AA1FC9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7240905</wp:posOffset>
                    </wp:positionV>
                    <wp:extent cx="6346825" cy="10001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0125"/>
                              <a:chOff x="0" y="0"/>
                              <a:chExt cx="6346825" cy="1000664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9149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Autres documents à prévoir</w:t>
                                  </w:r>
                                </w:p>
                                <w:p w14:paraId="138097D8" w14:textId="2EEB0ACC" w:rsidR="0082609D" w:rsidRPr="00C56270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Code de conduite</w:t>
                                  </w:r>
                                </w:p>
                                <w:p w14:paraId="7406413D" w14:textId="4DE689A8" w:rsidR="00D17C30" w:rsidRPr="00C56270" w:rsidRDefault="00D17C30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5627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Formation sur les conflits d’intérêts</w:t>
                                  </w:r>
                                </w:p>
                                <w:p w14:paraId="474DE53B" w14:textId="77777777" w:rsidR="0082609D" w:rsidRPr="00C56270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7" style="position:absolute;margin-left:12.9pt;margin-top:570.15pt;width:499.75pt;height:78.75pt;z-index:251656190;mso-height-relative:margin" coordsize="63468,10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IvC943iAAAADQEAAA8AAABkcnMvZG93bnJldi54&#10;bWxMj0FPwzAMhe9I/IfISNxY0o7CKE2naQJO0yQ2JMQta722WuNUTdZ2/x7vBLdnv6fnz9lysq0Y&#10;sPeNIw3RTIFAKlzZUKXha//+sADhg6HStI5QwwU9LPPbm8ykpRvpE4ddqASXkE+NhjqELpXSFzVa&#10;42euQ2Lv6HprAo99JcvejFxuWxkr9SStaYgv1KbDdY3FaXe2Gj5GM67m0duwOR3Xl599sv3eRKj1&#10;/d20egURcAp/YbjiMzrkzHRwZyq9aDXECZMH3kePag7imlBxwurAKn55XoDMM/n/i/w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">
                    <v:shape id="Picture 2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9" type="#_x0000_t202" style="position:absolute;left:7429;top:857;width:56039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5627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Autres documents à prévoir</w:t>
                            </w:r>
                          </w:p>
                          <w:p w14:paraId="138097D8" w14:textId="2EEB0ACC" w:rsidR="0082609D" w:rsidRPr="00C56270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Code de conduite</w:t>
                            </w:r>
                          </w:p>
                          <w:p w14:paraId="7406413D" w14:textId="4DE689A8" w:rsidR="00D17C30" w:rsidRPr="00C56270" w:rsidRDefault="00D17C30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5627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Formation sur les conflits d’intérêts</w:t>
                            </w:r>
                          </w:p>
                          <w:p w14:paraId="474DE53B" w14:textId="77777777" w:rsidR="0082609D" w:rsidRPr="00C56270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CE00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56270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5627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56270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C5627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0090">
            <w:br w:type="page"/>
          </w:r>
        </w:p>
      </w:sdtContent>
    </w:sdt>
    <w:p w14:paraId="45835B11" w14:textId="321F1B59" w:rsidR="0009504B" w:rsidRPr="00C56270" w:rsidRDefault="0009504B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C56270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POLITIQUE EN MATIÈRE DE CONFLITS D’INTÉRÊTS</w:t>
      </w:r>
    </w:p>
    <w:p w14:paraId="5B4963A1" w14:textId="77777777" w:rsidR="0009504B" w:rsidRPr="00C56270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CA69A6F" w14:textId="17DD9431" w:rsidR="00D17C30" w:rsidRPr="00C56270" w:rsidRDefault="00D17C30" w:rsidP="00D17C30">
      <w:pPr>
        <w:keepNext/>
        <w:spacing w:after="0" w:line="240" w:lineRule="auto"/>
        <w:rPr>
          <w:rFonts w:asciiTheme="minorBidi" w:eastAsia="Helvetica" w:hAnsiTheme="minorBidi"/>
        </w:rPr>
      </w:pPr>
      <w:r w:rsidRPr="00C56270">
        <w:rPr>
          <w:rFonts w:asciiTheme="minorBidi" w:eastAsia="Helvetica" w:hAnsiTheme="minorBidi"/>
        </w:rPr>
        <w:t>Un conflit d’intérêts survient quand les intérêts ou les activités des salariés peuvent être, ou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peuvent être perçus comme étant, en conflit avec ceux de la société ou pourraient avoir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un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impact sur la capacité du salarié à s’acquitter objectivement de ses devoirs et responsabilités ou compromettre son engagement envers la société. Même l’apparence d’un</w:t>
      </w:r>
      <w:r w:rsidR="005D4E0A" w:rsidRPr="00C56270">
        <w:rPr>
          <w:rFonts w:asciiTheme="minorBidi" w:eastAsia="Helvetica" w:hAnsiTheme="minorBidi"/>
        </w:rPr>
        <w:t> </w:t>
      </w:r>
      <w:r w:rsidRPr="00C56270">
        <w:rPr>
          <w:rFonts w:asciiTheme="minorBidi" w:eastAsia="Helvetica" w:hAnsiTheme="minorBidi"/>
        </w:rPr>
        <w:t>conflit peut nuire à</w:t>
      </w:r>
      <w:r w:rsidR="004C0468" w:rsidRPr="00C56270">
        <w:rPr>
          <w:rFonts w:asciiTheme="minorBidi" w:eastAsia="Helvetica" w:hAnsiTheme="minorBidi"/>
        </w:rPr>
        <w:t> </w:t>
      </w:r>
      <w:r w:rsidRPr="00C56270">
        <w:rPr>
          <w:rFonts w:asciiTheme="minorBidi" w:eastAsia="Helvetica" w:hAnsiTheme="minorBidi"/>
        </w:rPr>
        <w:t xml:space="preserve">votre réputation ou à celle de la société. Dans le but de protéger l’intégrité de </w:t>
      </w:r>
      <w:r w:rsidRPr="00C56270">
        <w:rPr>
          <w:rFonts w:asciiTheme="minorBidi" w:eastAsia="Helvetica" w:hAnsiTheme="minorBidi"/>
          <w:b/>
          <w:highlight w:val="yellow"/>
        </w:rPr>
        <w:t>[insérer le nom de la société]</w:t>
      </w:r>
      <w:r w:rsidRPr="00C56270">
        <w:rPr>
          <w:rFonts w:asciiTheme="minorBidi" w:eastAsia="Helvetica" w:hAnsiTheme="minorBidi"/>
        </w:rPr>
        <w:t>, nous évitons les conflits d’intérêts car ils peuvent nous porter préjudice. Les salariés doivent révéler à la société tout conflit d’intérêts potentiel ou toute transaction entre parties liées.</w:t>
      </w:r>
    </w:p>
    <w:p w14:paraId="30116A62" w14:textId="77777777" w:rsidR="0009504B" w:rsidRPr="00C56270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51E5E7E1" w14:textId="4352E0D9" w:rsidR="00D17C30" w:rsidRPr="00C56270" w:rsidRDefault="00D17C30" w:rsidP="0018331E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r w:rsidRPr="00C56270">
        <w:rPr>
          <w:rFonts w:asciiTheme="minorBidi" w:eastAsia="Helvetica" w:hAnsiTheme="minorBidi"/>
          <w:b/>
          <w:color w:val="5C9FA1"/>
          <w:sz w:val="24"/>
          <w:szCs w:val="24"/>
        </w:rPr>
        <w:t>INVESTISSEMENTS PERSONNELS ET AUTRES INTÉRÊTS</w:t>
      </w:r>
    </w:p>
    <w:p w14:paraId="7BFD7C6D" w14:textId="333A5B0A" w:rsidR="00D17C30" w:rsidRPr="00C56270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56270">
        <w:rPr>
          <w:rFonts w:asciiTheme="minorBidi" w:eastAsia="Helvetica" w:hAnsiTheme="minorBidi"/>
        </w:rPr>
        <w:t>●</w:t>
      </w:r>
      <w:r w:rsidRPr="00C56270">
        <w:rPr>
          <w:rFonts w:asciiTheme="minorBidi" w:eastAsia="Helvetica" w:hAnsiTheme="minorBidi"/>
        </w:rPr>
        <w:tab/>
        <w:t>Les salariés doivent signaler tous les cas dans lesquels le salarié a une relation d’affaires ou tout type d’investissement, en dehors de la relation avec la société, avec l’un des fournisseurs, clients ou concurrents de la société.</w:t>
      </w:r>
    </w:p>
    <w:p w14:paraId="469B4BB2" w14:textId="6D40A2CB" w:rsidR="00D17C30" w:rsidRPr="00C56270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56270">
        <w:rPr>
          <w:rFonts w:asciiTheme="minorBidi" w:eastAsia="Helvetica" w:hAnsiTheme="minorBidi"/>
        </w:rPr>
        <w:t>●</w:t>
      </w:r>
      <w:r w:rsidRPr="00C56270">
        <w:rPr>
          <w:rFonts w:asciiTheme="minorBidi" w:eastAsia="Helvetica" w:hAnsiTheme="minorBidi"/>
        </w:rPr>
        <w:tab/>
        <w:t xml:space="preserve">Les salariés ne doivent pas détenir d’intérêts extérieurs susceptibles de nuire à la réputation de la société ou d’exposer la société à des risques inutiles. </w:t>
      </w:r>
    </w:p>
    <w:p w14:paraId="4EB3CD4C" w14:textId="573BB918" w:rsidR="00D17C30" w:rsidRPr="00C56270" w:rsidRDefault="00D17C30" w:rsidP="005D4E0A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56270">
        <w:rPr>
          <w:rFonts w:asciiTheme="minorBidi" w:eastAsia="Helvetica" w:hAnsiTheme="minorBidi"/>
        </w:rPr>
        <w:t>●</w:t>
      </w:r>
      <w:r w:rsidRPr="00C56270">
        <w:rPr>
          <w:rFonts w:asciiTheme="minorBidi" w:eastAsia="Helvetica" w:hAnsiTheme="minorBidi"/>
        </w:rPr>
        <w:tab/>
        <w:t>Les salariés ne doivent pas accepter de poste de dirigeant, d’associé, de directeur ou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toute autre position d’autorité dans une autre entité sans l’approbation préalable de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la</w:t>
      </w:r>
      <w:r w:rsidR="004C0468" w:rsidRPr="00C56270">
        <w:rPr>
          <w:rFonts w:asciiTheme="minorBidi" w:eastAsia="Helvetica" w:hAnsiTheme="minorBidi"/>
        </w:rPr>
        <w:t xml:space="preserve"> </w:t>
      </w:r>
      <w:r w:rsidRPr="00C56270">
        <w:rPr>
          <w:rFonts w:asciiTheme="minorBidi" w:eastAsia="Helvetica" w:hAnsiTheme="minorBidi"/>
        </w:rPr>
        <w:t>société.</w:t>
      </w:r>
    </w:p>
    <w:p w14:paraId="57AE6C0D" w14:textId="6ABDC4E5" w:rsidR="0009504B" w:rsidRPr="00C56270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  <w:r w:rsidRPr="00C56270">
        <w:rPr>
          <w:rFonts w:asciiTheme="minorBidi" w:eastAsia="Helvetica" w:hAnsiTheme="minorBidi"/>
        </w:rPr>
        <w:t>●</w:t>
      </w:r>
      <w:r w:rsidRPr="00C56270">
        <w:rPr>
          <w:rFonts w:asciiTheme="minorBidi" w:eastAsia="Helvetica" w:hAnsiTheme="minorBidi"/>
        </w:rPr>
        <w:tab/>
        <w:t>Les salariés doivent divulguer à la société tous les autres employeurs et tous les conflits</w:t>
      </w:r>
      <w:r w:rsidR="005D4E0A" w:rsidRPr="00C56270">
        <w:rPr>
          <w:rFonts w:asciiTheme="minorBidi" w:eastAsia="Helvetica" w:hAnsiTheme="minorBidi"/>
        </w:rPr>
        <w:t> </w:t>
      </w:r>
      <w:r w:rsidRPr="00C56270">
        <w:rPr>
          <w:rFonts w:asciiTheme="minorBidi" w:eastAsia="Helvetica" w:hAnsiTheme="minorBidi"/>
        </w:rPr>
        <w:t>d’intérêts potentiels.</w:t>
      </w:r>
    </w:p>
    <w:p w14:paraId="1A020B43" w14:textId="77777777" w:rsidR="00D17C30" w:rsidRPr="00C56270" w:rsidRDefault="00D17C30" w:rsidP="00D17C30">
      <w:pPr>
        <w:keepNext/>
        <w:spacing w:after="0" w:line="240" w:lineRule="auto"/>
        <w:ind w:left="450" w:hanging="270"/>
        <w:rPr>
          <w:rFonts w:asciiTheme="minorBidi" w:eastAsia="Helvetica" w:hAnsiTheme="minorBidi"/>
        </w:rPr>
      </w:pPr>
    </w:p>
    <w:p w14:paraId="28680540" w14:textId="739A5484" w:rsidR="00D17C30" w:rsidRPr="00C56270" w:rsidRDefault="00D17C30" w:rsidP="0091588C">
      <w:pPr>
        <w:keepNext/>
        <w:spacing w:after="120" w:line="240" w:lineRule="auto"/>
        <w:rPr>
          <w:rFonts w:asciiTheme="minorBidi" w:eastAsia="Helvetica" w:hAnsi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C56270">
        <w:rPr>
          <w:rFonts w:asciiTheme="minorBidi" w:eastAsia="Helvetica" w:hAnsiTheme="minorBidi"/>
          <w:b/>
          <w:color w:val="5C9FA1"/>
          <w:sz w:val="24"/>
          <w:szCs w:val="24"/>
        </w:rPr>
        <w:t>RELATIONS PERSONNELLES</w:t>
      </w:r>
    </w:p>
    <w:p w14:paraId="0B6E60F9" w14:textId="59C49218" w:rsidR="00D17C30" w:rsidRPr="00C56270" w:rsidRDefault="00D17C30" w:rsidP="00D17C30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C56270">
        <w:rPr>
          <w:rFonts w:asciiTheme="minorBidi" w:eastAsia="Helvetica Neue" w:hAnsiTheme="minorBidi"/>
        </w:rPr>
        <w:t>Les salariés doivent révéler toutes les relations familiales (par exemple, les parents, le</w:t>
      </w:r>
      <w:r w:rsidR="005D4E0A" w:rsidRPr="00C56270">
        <w:rPr>
          <w:rFonts w:asciiTheme="minorBidi" w:eastAsia="Helvetica Neue" w:hAnsiTheme="minorBidi"/>
        </w:rPr>
        <w:t> </w:t>
      </w:r>
      <w:r w:rsidRPr="00C56270">
        <w:rPr>
          <w:rFonts w:asciiTheme="minorBidi" w:eastAsia="Helvetica Neue" w:hAnsiTheme="minorBidi"/>
        </w:rPr>
        <w:t>conjoint, les enfants et les autres membres de la famille immédiate) ou les relations financières avec les fournisseurs, les sous-distributeurs/agents, les concurrents, les clients</w:t>
      </w:r>
      <w:r w:rsidR="005D4E0A" w:rsidRPr="00C56270">
        <w:rPr>
          <w:rFonts w:asciiTheme="minorBidi" w:eastAsia="Helvetica Neue" w:hAnsiTheme="minorBidi"/>
        </w:rPr>
        <w:t> </w:t>
      </w:r>
      <w:r w:rsidRPr="00C56270">
        <w:rPr>
          <w:rFonts w:asciiTheme="minorBidi" w:eastAsia="Helvetica Neue" w:hAnsiTheme="minorBidi"/>
        </w:rPr>
        <w:t>et/ou les partenaires commerciaux.</w:t>
      </w:r>
    </w:p>
    <w:p w14:paraId="09F237C4" w14:textId="0FA277DA" w:rsidR="00292D55" w:rsidRPr="00C56270" w:rsidRDefault="00D17C30" w:rsidP="0018331E">
      <w:pPr>
        <w:numPr>
          <w:ilvl w:val="0"/>
          <w:numId w:val="11"/>
        </w:numPr>
        <w:spacing w:after="0" w:line="276" w:lineRule="auto"/>
        <w:ind w:left="360" w:hanging="274"/>
        <w:rPr>
          <w:rFonts w:asciiTheme="minorBidi" w:eastAsia="Helvetica Neue" w:hAnsiTheme="minorBidi"/>
        </w:rPr>
      </w:pPr>
      <w:r w:rsidRPr="00C56270">
        <w:rPr>
          <w:rFonts w:asciiTheme="minorBidi" w:eastAsia="Helvetica Neue" w:hAnsiTheme="minorBidi"/>
        </w:rPr>
        <w:t>Les salariés doivent révéler toutes les relations familiales ou financières avec des fonctionnaires nationaux ou étrangers, y compris les professionnels de santé.</w:t>
      </w:r>
      <w:r w:rsidRPr="00C56270">
        <w:rPr>
          <w:rFonts w:asciiTheme="minorBidi" w:eastAsia="Helvetica" w:hAnsiTheme="minorBidi"/>
        </w:rPr>
        <w:t xml:space="preserve"> </w:t>
      </w:r>
    </w:p>
    <w:sectPr w:rsidR="00292D55" w:rsidRPr="00C56270" w:rsidSect="000C15E7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BBE2" w14:textId="77777777" w:rsidR="00C05172" w:rsidRDefault="00C05172" w:rsidP="001B7D31">
      <w:pPr>
        <w:spacing w:after="0" w:line="240" w:lineRule="auto"/>
      </w:pPr>
      <w:r>
        <w:separator/>
      </w:r>
    </w:p>
  </w:endnote>
  <w:endnote w:type="continuationSeparator" w:id="0">
    <w:p w14:paraId="371B4B98" w14:textId="77777777" w:rsidR="00C05172" w:rsidRDefault="00C0517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8ABC" w14:textId="77777777" w:rsidR="00C05172" w:rsidRDefault="00C05172" w:rsidP="001B7D31">
      <w:pPr>
        <w:spacing w:after="0" w:line="240" w:lineRule="auto"/>
      </w:pPr>
      <w:r>
        <w:separator/>
      </w:r>
    </w:p>
  </w:footnote>
  <w:footnote w:type="continuationSeparator" w:id="0">
    <w:p w14:paraId="3CBDD8A5" w14:textId="77777777" w:rsidR="00C05172" w:rsidRDefault="00C0517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6CEC58A1">
                    <wp:simplePos x="0" y="0"/>
                    <wp:positionH relativeFrom="column">
                      <wp:posOffset>1758</wp:posOffset>
                    </wp:positionH>
                    <wp:positionV relativeFrom="paragraph">
                      <wp:posOffset>7034</wp:posOffset>
                    </wp:positionV>
                    <wp:extent cx="4213274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13274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C56270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5627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[Insérer le nom / logo de la société]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15pt;margin-top:.55pt;width:331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" filled="f" stroked="f">
                    <v:textbox>
                      <w:txbxContent>
                        <w:p w14:paraId="16460075" w14:textId="77777777" w:rsidR="00D64309" w:rsidRPr="00C56270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56270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[Insérer le nom / logo de la société]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4BD0FB4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48121B"/>
    <w:multiLevelType w:val="multilevel"/>
    <w:tmpl w:val="9994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3F835743"/>
    <w:multiLevelType w:val="multilevel"/>
    <w:tmpl w:val="CEFAC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C15E7"/>
    <w:rsid w:val="000D0CA9"/>
    <w:rsid w:val="000E481D"/>
    <w:rsid w:val="000F20E6"/>
    <w:rsid w:val="00116275"/>
    <w:rsid w:val="00126F09"/>
    <w:rsid w:val="001437AF"/>
    <w:rsid w:val="00161F21"/>
    <w:rsid w:val="0018331E"/>
    <w:rsid w:val="00187BC9"/>
    <w:rsid w:val="0019550D"/>
    <w:rsid w:val="00196B7F"/>
    <w:rsid w:val="001A1BA1"/>
    <w:rsid w:val="001B7D31"/>
    <w:rsid w:val="001E7411"/>
    <w:rsid w:val="00206CDB"/>
    <w:rsid w:val="00232B3A"/>
    <w:rsid w:val="0025084E"/>
    <w:rsid w:val="002771E6"/>
    <w:rsid w:val="00292D55"/>
    <w:rsid w:val="002C3D23"/>
    <w:rsid w:val="002E29CC"/>
    <w:rsid w:val="002F151F"/>
    <w:rsid w:val="002F497D"/>
    <w:rsid w:val="00317D1F"/>
    <w:rsid w:val="00324065"/>
    <w:rsid w:val="00394FED"/>
    <w:rsid w:val="00395BC5"/>
    <w:rsid w:val="003A63EB"/>
    <w:rsid w:val="003B03E5"/>
    <w:rsid w:val="003D1BB5"/>
    <w:rsid w:val="003D3E6D"/>
    <w:rsid w:val="003F1F54"/>
    <w:rsid w:val="003F2275"/>
    <w:rsid w:val="00460F81"/>
    <w:rsid w:val="004B2F1A"/>
    <w:rsid w:val="004C0468"/>
    <w:rsid w:val="004E3D7A"/>
    <w:rsid w:val="004E7058"/>
    <w:rsid w:val="00502EDE"/>
    <w:rsid w:val="00525441"/>
    <w:rsid w:val="00534893"/>
    <w:rsid w:val="005416F3"/>
    <w:rsid w:val="00555D2B"/>
    <w:rsid w:val="00563F67"/>
    <w:rsid w:val="005741D0"/>
    <w:rsid w:val="005762F6"/>
    <w:rsid w:val="005946CB"/>
    <w:rsid w:val="005A7649"/>
    <w:rsid w:val="005B1ECE"/>
    <w:rsid w:val="005B4052"/>
    <w:rsid w:val="005D4E0A"/>
    <w:rsid w:val="005E1768"/>
    <w:rsid w:val="005F3E3E"/>
    <w:rsid w:val="006041C4"/>
    <w:rsid w:val="006102CE"/>
    <w:rsid w:val="00613D66"/>
    <w:rsid w:val="00645476"/>
    <w:rsid w:val="00672281"/>
    <w:rsid w:val="0069498E"/>
    <w:rsid w:val="00697144"/>
    <w:rsid w:val="006A2B2B"/>
    <w:rsid w:val="006B6D74"/>
    <w:rsid w:val="006C0DA8"/>
    <w:rsid w:val="006D0FE1"/>
    <w:rsid w:val="0070727B"/>
    <w:rsid w:val="0071292E"/>
    <w:rsid w:val="00713C8A"/>
    <w:rsid w:val="00740C30"/>
    <w:rsid w:val="00743BFF"/>
    <w:rsid w:val="00780612"/>
    <w:rsid w:val="0079115B"/>
    <w:rsid w:val="007B010D"/>
    <w:rsid w:val="007B7FF6"/>
    <w:rsid w:val="007C0597"/>
    <w:rsid w:val="007D754D"/>
    <w:rsid w:val="007E4197"/>
    <w:rsid w:val="008027F8"/>
    <w:rsid w:val="008125EB"/>
    <w:rsid w:val="0081549A"/>
    <w:rsid w:val="0082609D"/>
    <w:rsid w:val="00860370"/>
    <w:rsid w:val="00871E6D"/>
    <w:rsid w:val="008847CC"/>
    <w:rsid w:val="008B1489"/>
    <w:rsid w:val="008D40D4"/>
    <w:rsid w:val="008E218F"/>
    <w:rsid w:val="008F0A34"/>
    <w:rsid w:val="0091588C"/>
    <w:rsid w:val="009252CD"/>
    <w:rsid w:val="00927EDF"/>
    <w:rsid w:val="00931EB3"/>
    <w:rsid w:val="009343AD"/>
    <w:rsid w:val="009377B2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C752C"/>
    <w:rsid w:val="00A20FB2"/>
    <w:rsid w:val="00A30419"/>
    <w:rsid w:val="00A571D4"/>
    <w:rsid w:val="00A73C9B"/>
    <w:rsid w:val="00A83CC2"/>
    <w:rsid w:val="00AA109C"/>
    <w:rsid w:val="00AA3DDA"/>
    <w:rsid w:val="00AA7A30"/>
    <w:rsid w:val="00AB0023"/>
    <w:rsid w:val="00AB39F9"/>
    <w:rsid w:val="00AC4374"/>
    <w:rsid w:val="00AD033F"/>
    <w:rsid w:val="00AD6681"/>
    <w:rsid w:val="00AE3148"/>
    <w:rsid w:val="00B21629"/>
    <w:rsid w:val="00B22CD8"/>
    <w:rsid w:val="00B25CF3"/>
    <w:rsid w:val="00B33BAC"/>
    <w:rsid w:val="00B72021"/>
    <w:rsid w:val="00B80A20"/>
    <w:rsid w:val="00B831BB"/>
    <w:rsid w:val="00BC3646"/>
    <w:rsid w:val="00BC6968"/>
    <w:rsid w:val="00BC7F85"/>
    <w:rsid w:val="00C05172"/>
    <w:rsid w:val="00C4167C"/>
    <w:rsid w:val="00C53FD4"/>
    <w:rsid w:val="00C56270"/>
    <w:rsid w:val="00C746B5"/>
    <w:rsid w:val="00C82190"/>
    <w:rsid w:val="00CB19AD"/>
    <w:rsid w:val="00CC4ED6"/>
    <w:rsid w:val="00CD74AE"/>
    <w:rsid w:val="00CE0090"/>
    <w:rsid w:val="00CE4193"/>
    <w:rsid w:val="00CF1926"/>
    <w:rsid w:val="00D00A2C"/>
    <w:rsid w:val="00D17C30"/>
    <w:rsid w:val="00D236EF"/>
    <w:rsid w:val="00D64309"/>
    <w:rsid w:val="00D6680E"/>
    <w:rsid w:val="00D754BA"/>
    <w:rsid w:val="00D76214"/>
    <w:rsid w:val="00DB2265"/>
    <w:rsid w:val="00DC6511"/>
    <w:rsid w:val="00DD6009"/>
    <w:rsid w:val="00DE2615"/>
    <w:rsid w:val="00DE6358"/>
    <w:rsid w:val="00E0276D"/>
    <w:rsid w:val="00E44CC3"/>
    <w:rsid w:val="00E64ACE"/>
    <w:rsid w:val="00E64F3F"/>
    <w:rsid w:val="00E71F55"/>
    <w:rsid w:val="00EC3580"/>
    <w:rsid w:val="00EC42C5"/>
    <w:rsid w:val="00ED69F8"/>
    <w:rsid w:val="00F268FE"/>
    <w:rsid w:val="00F3066D"/>
    <w:rsid w:val="00F45A87"/>
    <w:rsid w:val="00F46D41"/>
    <w:rsid w:val="00F61C49"/>
    <w:rsid w:val="00F67FE2"/>
    <w:rsid w:val="00F768DD"/>
    <w:rsid w:val="00F879A8"/>
    <w:rsid w:val="00F9350A"/>
    <w:rsid w:val="00F97311"/>
    <w:rsid w:val="00FC26C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47BA1C8B-1BF5-4655-BE21-6AF0E4B38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6C070-E70C-456E-80D0-A669DBFDA7C1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Navarro Del Valle, Ivonne</cp:lastModifiedBy>
  <cp:revision>2</cp:revision>
  <dcterms:created xsi:type="dcterms:W3CDTF">2022-10-14T19:13:00Z</dcterms:created>
  <dcterms:modified xsi:type="dcterms:W3CDTF">2022-10-14T19:13:00Z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1310500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