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1C0234AB" w:rsidR="00C82190" w:rsidRDefault="008027F8">
          <w:r>
            <w:rPr>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v:textbox>
                  </v:shape>
                </w:pict>
              </mc:Fallback>
            </mc:AlternateContent>
          </w:r>
          <w:r>
            <w:rPr>
              <w:noProof/>
            </w:rPr>
            <w:drawing>
              <wp:anchor distT="0" distB="0" distL="114300" distR="114300" simplePos="0" relativeHeight="251657215" behindDoc="0" locked="0" layoutInCell="1" allowOverlap="1" wp14:anchorId="6CCE8F69" wp14:editId="6099FDD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rPr>
            <w:drawing>
              <wp:anchor distT="0" distB="0" distL="114300" distR="114300" simplePos="0" relativeHeight="251658240" behindDoc="1" locked="0" layoutInCell="1" allowOverlap="1" wp14:anchorId="2C8EAAD5" wp14:editId="0EAAFD77">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68043C4" w:rsidR="00C82190" w:rsidRDefault="00B558BE">
          <w:r>
            <w:rPr>
              <w:noProof/>
            </w:rPr>
            <mc:AlternateContent>
              <mc:Choice Requires="wpg">
                <w:drawing>
                  <wp:anchor distT="0" distB="0" distL="114300" distR="114300" simplePos="0" relativeHeight="251656190" behindDoc="0" locked="0" layoutInCell="1" allowOverlap="1" wp14:anchorId="78017721" wp14:editId="2F5AD4C4">
                    <wp:simplePos x="0" y="0"/>
                    <wp:positionH relativeFrom="column">
                      <wp:posOffset>171450</wp:posOffset>
                    </wp:positionH>
                    <wp:positionV relativeFrom="paragraph">
                      <wp:posOffset>7322185</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74DE53B" w14:textId="4483DBA3" w:rsidR="0082609D" w:rsidRPr="008E3ABA" w:rsidRDefault="00A845BD" w:rsidP="0082609D">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High</w:t>
                                  </w:r>
                                  <w:r w:rsidR="00551E74">
                                    <w:rPr>
                                      <w:rFonts w:ascii="Helvetica" w:eastAsia="Helvetica Neue Light" w:hAnsi="Helvetica" w:cs="Helvetica"/>
                                      <w:color w:val="000000"/>
                                    </w:rPr>
                                    <w:t xml:space="preserve"> </w:t>
                                  </w:r>
                                  <w:r>
                                    <w:rPr>
                                      <w:rFonts w:ascii="Helvetica" w:eastAsia="Helvetica Neue Light" w:hAnsi="Helvetica" w:cs="Helvetica"/>
                                      <w:color w:val="000000"/>
                                    </w:rPr>
                                    <w:t>Risk Third</w:t>
                                  </w:r>
                                  <w:r w:rsidR="00551E74">
                                    <w:rPr>
                                      <w:rFonts w:ascii="Helvetica" w:eastAsia="Helvetica Neue Light" w:hAnsi="Helvetica" w:cs="Helvetica"/>
                                      <w:color w:val="000000"/>
                                    </w:rPr>
                                    <w:t>-</w:t>
                                  </w:r>
                                  <w:r>
                                    <w:rPr>
                                      <w:rFonts w:ascii="Helvetica" w:eastAsia="Helvetica Neue Light" w:hAnsi="Helvetica" w:cs="Helvetica"/>
                                      <w:color w:val="000000"/>
                                    </w:rPr>
                                    <w:t>Party Vendor/Supplier</w:t>
                                  </w:r>
                                  <w:r w:rsidR="0075247B">
                                    <w:rPr>
                                      <w:rFonts w:ascii="Helvetica" w:eastAsia="Helvetica Neue Light" w:hAnsi="Helvetica" w:cs="Helvetica"/>
                                      <w:color w:val="000000"/>
                                    </w:rPr>
                                    <w:t xml:space="preserve"> </w:t>
                                  </w:r>
                                  <w:r>
                                    <w:rPr>
                                      <w:rFonts w:ascii="Helvetica" w:eastAsia="Helvetica Neue Light" w:hAnsi="Helvetica" w:cs="Helvetica"/>
                                      <w:color w:val="000000"/>
                                    </w:rPr>
                                    <w:t>Contract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3.5pt;margin-top:576.55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&#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74DE53B" w14:textId="4483DBA3" w:rsidR="0082609D" w:rsidRPr="008E3ABA" w:rsidRDefault="00A845BD" w:rsidP="0082609D">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High</w:t>
                            </w:r>
                            <w:r w:rsidR="00551E74">
                              <w:rPr>
                                <w:rFonts w:ascii="Helvetica" w:eastAsia="Helvetica Neue Light" w:hAnsi="Helvetica" w:cs="Helvetica"/>
                                <w:color w:val="000000"/>
                              </w:rPr>
                              <w:t xml:space="preserve"> </w:t>
                            </w:r>
                            <w:r>
                              <w:rPr>
                                <w:rFonts w:ascii="Helvetica" w:eastAsia="Helvetica Neue Light" w:hAnsi="Helvetica" w:cs="Helvetica"/>
                                <w:color w:val="000000"/>
                              </w:rPr>
                              <w:t>Risk Third</w:t>
                            </w:r>
                            <w:r w:rsidR="00551E74">
                              <w:rPr>
                                <w:rFonts w:ascii="Helvetica" w:eastAsia="Helvetica Neue Light" w:hAnsi="Helvetica" w:cs="Helvetica"/>
                                <w:color w:val="000000"/>
                              </w:rPr>
                              <w:t>-</w:t>
                            </w:r>
                            <w:r>
                              <w:rPr>
                                <w:rFonts w:ascii="Helvetica" w:eastAsia="Helvetica Neue Light" w:hAnsi="Helvetica" w:cs="Helvetica"/>
                                <w:color w:val="000000"/>
                              </w:rPr>
                              <w:t>Party Vendor/Supplier</w:t>
                            </w:r>
                            <w:r w:rsidR="0075247B">
                              <w:rPr>
                                <w:rFonts w:ascii="Helvetica" w:eastAsia="Helvetica Neue Light" w:hAnsi="Helvetica" w:cs="Helvetica"/>
                                <w:color w:val="000000"/>
                              </w:rPr>
                              <w:t xml:space="preserve"> </w:t>
                            </w:r>
                            <w:r>
                              <w:rPr>
                                <w:rFonts w:ascii="Helvetica" w:eastAsia="Helvetica Neue Light" w:hAnsi="Helvetica" w:cs="Helvetica"/>
                                <w:color w:val="000000"/>
                              </w:rPr>
                              <w:t>Contract Guidance</w:t>
                            </w:r>
                          </w:p>
                        </w:txbxContent>
                      </v:textbox>
                    </v:shape>
                  </v:group>
                </w:pict>
              </mc:Fallback>
            </mc:AlternateContent>
          </w:r>
          <w:r w:rsidRPr="00DF045C">
            <w:rPr>
              <w:rFonts w:ascii="Helvetica" w:eastAsia="Times New Roman" w:hAnsi="Helvetica" w:cs="Helvetica"/>
              <w:noProof/>
            </w:rPr>
            <mc:AlternateContent>
              <mc:Choice Requires="wps">
                <w:drawing>
                  <wp:anchor distT="45720" distB="45720" distL="114300" distR="114300" simplePos="0" relativeHeight="251670528" behindDoc="0" locked="0" layoutInCell="1" allowOverlap="1" wp14:anchorId="3BA35A16" wp14:editId="5116D331">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3092D154" w:rsidR="00DF045C" w:rsidRPr="00DF045C" w:rsidRDefault="00B558BE">
                                <w:pPr>
                                  <w:rPr>
                                    <w:rFonts w:ascii="Helvetica" w:hAnsi="Helvetica" w:cs="Helvetica"/>
                                    <w:sz w:val="18"/>
                                    <w:szCs w:val="18"/>
                                  </w:rPr>
                                </w:pPr>
                                <w:r>
                                  <w:rPr>
                                    <w:rFonts w:ascii="Helvetica" w:hAnsi="Helvetica" w:cs="Helvetica"/>
                                    <w:bCs/>
                                    <w:sz w:val="18"/>
                                    <w:szCs w:val="18"/>
                                  </w:rPr>
                                  <w:t>*</w:t>
                                </w:r>
                                <w:r w:rsidR="00DF045C" w:rsidRPr="00DF045C">
                                  <w:rPr>
                                    <w:rFonts w:ascii="Helvetica" w:hAnsi="Helvetica" w:cs="Helvetica"/>
                                    <w:bCs/>
                                    <w:sz w:val="18"/>
                                    <w:szCs w:val="18"/>
                                  </w:rPr>
                                  <w:t>Please consider all local industry code(s) (e.g., AdvaMed) and local laws when interacting with healthcare professionals or government officials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30" type="#_x0000_t202" style="position:absolute;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CJAIAACU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" stroked="f">
                    <v:textbox style="mso-fit-shape-to-text:t">
                      <w:txbxContent>
                        <w:p w14:paraId="525BD8A5" w14:textId="3092D154" w:rsidR="00DF045C" w:rsidRPr="00DF045C" w:rsidRDefault="00B558BE">
                          <w:pPr>
                            <w:rPr>
                              <w:rFonts w:ascii="Helvetica" w:hAnsi="Helvetica" w:cs="Helvetica"/>
                              <w:sz w:val="18"/>
                              <w:szCs w:val="18"/>
                            </w:rPr>
                          </w:pPr>
                          <w:r>
                            <w:rPr>
                              <w:rFonts w:ascii="Helvetica" w:hAnsi="Helvetica" w:cs="Helvetica"/>
                              <w:bCs/>
                              <w:sz w:val="18"/>
                              <w:szCs w:val="18"/>
                            </w:rPr>
                            <w:t>*</w:t>
                          </w:r>
                          <w:r w:rsidR="00DF045C" w:rsidRPr="00DF045C">
                            <w:rPr>
                              <w:rFonts w:ascii="Helvetica" w:hAnsi="Helvetica" w:cs="Helvetica"/>
                              <w:bCs/>
                              <w:sz w:val="18"/>
                              <w:szCs w:val="18"/>
                            </w:rPr>
                            <w:t>Please consider all local industry code(s) (e.g., AdvaMed) and local laws when interacting with healthcare professionals or government officials</w:t>
                          </w:r>
                        </w:p>
                      </w:txbxContent>
                    </v:textbox>
                  </v:shape>
                </w:pict>
              </mc:Fallback>
            </mc:AlternateContent>
          </w:r>
          <w:r w:rsidR="00D94994">
            <w:rPr>
              <w:noProof/>
            </w:rPr>
            <mc:AlternateContent>
              <mc:Choice Requires="wpg">
                <w:drawing>
                  <wp:anchor distT="0" distB="0" distL="114300" distR="114300" simplePos="0" relativeHeight="251650046" behindDoc="0" locked="0" layoutInCell="1" allowOverlap="1" wp14:anchorId="399A9A3B" wp14:editId="5B0A25D9">
                    <wp:simplePos x="0" y="0"/>
                    <wp:positionH relativeFrom="column">
                      <wp:posOffset>133350</wp:posOffset>
                    </wp:positionH>
                    <wp:positionV relativeFrom="paragraph">
                      <wp:posOffset>5192395</wp:posOffset>
                    </wp:positionV>
                    <wp:extent cx="6337300" cy="2114549"/>
                    <wp:effectExtent l="0" t="0" r="0" b="635"/>
                    <wp:wrapNone/>
                    <wp:docPr id="6" name="Group 6"/>
                    <wp:cNvGraphicFramePr/>
                    <a:graphic xmlns:a="http://schemas.openxmlformats.org/drawingml/2006/main">
                      <a:graphicData uri="http://schemas.microsoft.com/office/word/2010/wordprocessingGroup">
                        <wpg:wgp>
                          <wpg:cNvGrpSpPr/>
                          <wpg:grpSpPr>
                            <a:xfrm>
                              <a:off x="0" y="0"/>
                              <a:ext cx="6337300" cy="2114549"/>
                              <a:chOff x="0" y="0"/>
                              <a:chExt cx="6337300" cy="211660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0308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2534800C" w14:textId="384F1A91" w:rsidR="00D94994" w:rsidRPr="00E17479"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r w:rsidRPr="00E17479">
                                    <w:rPr>
                                      <w:rFonts w:ascii="Helvetica" w:eastAsia="Times New Roman" w:hAnsi="Helvetica" w:cs="Helvetica"/>
                                    </w:rPr>
                                    <w:t>Customize the highlighted sections of the High Risk Third-Party Vendor/Supplier Appointment Procedure.</w:t>
                                  </w:r>
                                </w:p>
                                <w:p w14:paraId="37CA3E6A" w14:textId="79E6C585" w:rsidR="009D3E93" w:rsidRPr="00E17479"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r w:rsidRPr="00E17479">
                                    <w:rPr>
                                      <w:rFonts w:ascii="Helvetica" w:eastAsia="Helvetica Neue Light" w:hAnsi="Helvetica" w:cs="Helvetica"/>
                                      <w:color w:val="000000"/>
                                    </w:rPr>
                                    <w:t>Apply this procedure to new and existing vendors or suppliers to determine if the new vendor or supplier is in scope for this procedure.</w:t>
                                  </w:r>
                                </w:p>
                                <w:p w14:paraId="38744B4D" w14:textId="7B677BCF" w:rsidR="00A845BD" w:rsidRPr="00E17479"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r w:rsidRPr="00E17479">
                                    <w:rPr>
                                      <w:rFonts w:ascii="Helvetica" w:eastAsia="Helvetica Neue Light" w:hAnsi="Helvetica" w:cs="Helvetica"/>
                                      <w:color w:val="000000"/>
                                    </w:rPr>
                                    <w:t>Communicate the procedure to</w:t>
                                  </w:r>
                                  <w:r w:rsidR="00760660" w:rsidRPr="00E17479">
                                    <w:rPr>
                                      <w:rFonts w:ascii="Helvetica" w:eastAsia="Helvetica Neue Light" w:hAnsi="Helvetica" w:cs="Helvetica"/>
                                      <w:color w:val="000000"/>
                                    </w:rPr>
                                    <w:t xml:space="preserve"> relevant </w:t>
                                  </w:r>
                                  <w:r w:rsidRPr="00E17479">
                                    <w:rPr>
                                      <w:rFonts w:ascii="Helvetica" w:eastAsia="Helvetica Neue Light" w:hAnsi="Helvetica" w:cs="Helvetica"/>
                                      <w:color w:val="000000"/>
                                    </w:rPr>
                                    <w:t>employee</w:t>
                                  </w:r>
                                  <w:r w:rsidR="00760660" w:rsidRPr="00E17479">
                                    <w:rPr>
                                      <w:rFonts w:ascii="Helvetica" w:eastAsia="Helvetica Neue Light" w:hAnsi="Helvetica" w:cs="Helvetica"/>
                                      <w:color w:val="000000"/>
                                    </w:rPr>
                                    <w:t>(</w:t>
                                  </w:r>
                                  <w:r w:rsidRPr="00E17479">
                                    <w:rPr>
                                      <w:rFonts w:ascii="Helvetica" w:eastAsia="Helvetica Neue Light" w:hAnsi="Helvetica" w:cs="Helvetica"/>
                                      <w:color w:val="000000"/>
                                    </w:rPr>
                                    <w:t>s</w:t>
                                  </w:r>
                                  <w:r w:rsidR="00760660" w:rsidRPr="00E17479">
                                    <w:rPr>
                                      <w:rFonts w:ascii="Helvetica" w:eastAsia="Helvetica Neue Light" w:hAnsi="Helvetica" w:cs="Helvetica"/>
                                      <w:color w:val="000000"/>
                                    </w:rPr>
                                    <w:t>)</w:t>
                                  </w:r>
                                  <w:r w:rsidRPr="00E17479">
                                    <w:rPr>
                                      <w:rFonts w:ascii="Helvetica" w:eastAsia="Helvetica Neue Light" w:hAnsi="Helvetica" w:cs="Helvetica"/>
                                      <w:color w:val="000000"/>
                                    </w:rPr>
                                    <w:t>, specifically those who identify new business partners, manage business relationships and/or are responsible for issuing payments to vendors.</w:t>
                                  </w:r>
                                </w:p>
                                <w:p w14:paraId="3D2345ED" w14:textId="3001CEBA" w:rsidR="0082609D" w:rsidRPr="00A845BD" w:rsidRDefault="00A845BD" w:rsidP="00A845BD">
                                  <w:pPr>
                                    <w:pStyle w:val="ListParagraph"/>
                                    <w:numPr>
                                      <w:ilvl w:val="0"/>
                                      <w:numId w:val="3"/>
                                    </w:numPr>
                                    <w:rPr>
                                      <w:rFonts w:ascii="Helvetica" w:hAnsi="Helvetica"/>
                                      <w:b/>
                                      <w:bCs/>
                                      <w:color w:val="34495E"/>
                                      <w:sz w:val="32"/>
                                      <w:szCs w:val="32"/>
                                    </w:rPr>
                                  </w:pPr>
                                  <w:r w:rsidRPr="001801BF">
                                    <w:rPr>
                                      <w:rFonts w:ascii="Helvetica" w:eastAsia="Helvetica Neue Light" w:hAnsi="Helvetica" w:cs="Helvetica"/>
                                      <w:color w:val="000000"/>
                                    </w:rPr>
                                    <w:t>Provide</w:t>
                                  </w:r>
                                  <w:r w:rsidRPr="00A845BD">
                                    <w:rPr>
                                      <w:rFonts w:ascii="Helvetica" w:eastAsia="Helvetica Neue Light" w:hAnsi="Helvetica" w:cs="Helvetica"/>
                                      <w:color w:val="000000"/>
                                    </w:rPr>
                                    <w:t xml:space="preserve"> training to these employees on how the procedure will be implemented and executed going 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1" style="position:absolute;margin-left:10.5pt;margin-top:408.85pt;width:499pt;height:166.5pt;z-index:251650046;mso-height-relative:margin" coordsize="63373,2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">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3" type="#_x0000_t202" style="position:absolute;left:7334;top:857;width:56039;height:2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2534800C" w14:textId="384F1A91" w:rsidR="00D94994" w:rsidRPr="00E17479"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r w:rsidRPr="00E17479">
                              <w:rPr>
                                <w:rFonts w:ascii="Helvetica" w:eastAsia="Times New Roman" w:hAnsi="Helvetica" w:cs="Helvetica"/>
                              </w:rPr>
                              <w:t>Customize the highlighted sections of the High Risk Third-Party Vendor/Supplier Appointment Procedure.</w:t>
                            </w:r>
                          </w:p>
                          <w:p w14:paraId="37CA3E6A" w14:textId="79E6C585" w:rsidR="009D3E93" w:rsidRPr="00E17479"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r w:rsidRPr="00E17479">
                              <w:rPr>
                                <w:rFonts w:ascii="Helvetica" w:eastAsia="Helvetica Neue Light" w:hAnsi="Helvetica" w:cs="Helvetica"/>
                                <w:color w:val="000000"/>
                              </w:rPr>
                              <w:t>Apply this procedure to new and existing vendors or suppliers to determine if the new vendor or supplier is in scope for this procedure.</w:t>
                            </w:r>
                          </w:p>
                          <w:p w14:paraId="38744B4D" w14:textId="7B677BCF" w:rsidR="00A845BD" w:rsidRPr="00E17479"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r w:rsidRPr="00E17479">
                              <w:rPr>
                                <w:rFonts w:ascii="Helvetica" w:eastAsia="Helvetica Neue Light" w:hAnsi="Helvetica" w:cs="Helvetica"/>
                                <w:color w:val="000000"/>
                              </w:rPr>
                              <w:t>Communicate the procedure to</w:t>
                            </w:r>
                            <w:r w:rsidR="00760660" w:rsidRPr="00E17479">
                              <w:rPr>
                                <w:rFonts w:ascii="Helvetica" w:eastAsia="Helvetica Neue Light" w:hAnsi="Helvetica" w:cs="Helvetica"/>
                                <w:color w:val="000000"/>
                              </w:rPr>
                              <w:t xml:space="preserve"> relevant </w:t>
                            </w:r>
                            <w:r w:rsidRPr="00E17479">
                              <w:rPr>
                                <w:rFonts w:ascii="Helvetica" w:eastAsia="Helvetica Neue Light" w:hAnsi="Helvetica" w:cs="Helvetica"/>
                                <w:color w:val="000000"/>
                              </w:rPr>
                              <w:t>employee</w:t>
                            </w:r>
                            <w:r w:rsidR="00760660" w:rsidRPr="00E17479">
                              <w:rPr>
                                <w:rFonts w:ascii="Helvetica" w:eastAsia="Helvetica Neue Light" w:hAnsi="Helvetica" w:cs="Helvetica"/>
                                <w:color w:val="000000"/>
                              </w:rPr>
                              <w:t>(</w:t>
                            </w:r>
                            <w:r w:rsidRPr="00E17479">
                              <w:rPr>
                                <w:rFonts w:ascii="Helvetica" w:eastAsia="Helvetica Neue Light" w:hAnsi="Helvetica" w:cs="Helvetica"/>
                                <w:color w:val="000000"/>
                              </w:rPr>
                              <w:t>s</w:t>
                            </w:r>
                            <w:r w:rsidR="00760660" w:rsidRPr="00E17479">
                              <w:rPr>
                                <w:rFonts w:ascii="Helvetica" w:eastAsia="Helvetica Neue Light" w:hAnsi="Helvetica" w:cs="Helvetica"/>
                                <w:color w:val="000000"/>
                              </w:rPr>
                              <w:t>)</w:t>
                            </w:r>
                            <w:r w:rsidRPr="00E17479">
                              <w:rPr>
                                <w:rFonts w:ascii="Helvetica" w:eastAsia="Helvetica Neue Light" w:hAnsi="Helvetica" w:cs="Helvetica"/>
                                <w:color w:val="000000"/>
                              </w:rPr>
                              <w:t>, specifically those who identify new business partners, manage business relationships and/or are responsible for issuing payments to vendors.</w:t>
                            </w:r>
                          </w:p>
                          <w:p w14:paraId="3D2345ED" w14:textId="3001CEBA" w:rsidR="0082609D" w:rsidRPr="00A845BD" w:rsidRDefault="00A845BD" w:rsidP="00A845BD">
                            <w:pPr>
                              <w:pStyle w:val="ListParagraph"/>
                              <w:numPr>
                                <w:ilvl w:val="0"/>
                                <w:numId w:val="3"/>
                              </w:numPr>
                              <w:rPr>
                                <w:rFonts w:ascii="Helvetica" w:hAnsi="Helvetica"/>
                                <w:b/>
                                <w:bCs/>
                                <w:color w:val="34495E"/>
                                <w:sz w:val="32"/>
                                <w:szCs w:val="32"/>
                              </w:rPr>
                            </w:pPr>
                            <w:r w:rsidRPr="001801BF">
                              <w:rPr>
                                <w:rFonts w:ascii="Helvetica" w:eastAsia="Helvetica Neue Light" w:hAnsi="Helvetica" w:cs="Helvetica"/>
                                <w:color w:val="000000"/>
                              </w:rPr>
                              <w:t>Provide</w:t>
                            </w:r>
                            <w:r w:rsidRPr="00A845BD">
                              <w:rPr>
                                <w:rFonts w:ascii="Helvetica" w:eastAsia="Helvetica Neue Light" w:hAnsi="Helvetica" w:cs="Helvetica"/>
                                <w:color w:val="000000"/>
                              </w:rPr>
                              <w:t xml:space="preserve"> training to these employees on how the procedure will be implemented and executed going forward.</w:t>
                            </w:r>
                          </w:p>
                        </w:txbxContent>
                      </v:textbox>
                    </v:shape>
                  </v:group>
                </w:pict>
              </mc:Fallback>
            </mc:AlternateContent>
          </w:r>
          <w:r w:rsidR="008E3ABA">
            <w:rPr>
              <w:noProof/>
            </w:rPr>
            <mc:AlternateContent>
              <mc:Choice Requires="wpg">
                <w:drawing>
                  <wp:anchor distT="0" distB="0" distL="114300" distR="114300" simplePos="0" relativeHeight="251645950" behindDoc="0" locked="0" layoutInCell="1" allowOverlap="1" wp14:anchorId="4E352490" wp14:editId="365D13B0">
                    <wp:simplePos x="0" y="0"/>
                    <wp:positionH relativeFrom="column">
                      <wp:posOffset>171450</wp:posOffset>
                    </wp:positionH>
                    <wp:positionV relativeFrom="paragraph">
                      <wp:posOffset>2855595</wp:posOffset>
                    </wp:positionV>
                    <wp:extent cx="6346825" cy="135255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352550"/>
                              <a:chOff x="0" y="0"/>
                              <a:chExt cx="6448425" cy="1353608"/>
                            </a:xfrm>
                          </wpg:grpSpPr>
                          <wps:wsp>
                            <wps:cNvPr id="11" name="Text Box 11"/>
                            <wps:cNvSpPr txBox="1"/>
                            <wps:spPr>
                              <a:xfrm>
                                <a:off x="733425" y="104681"/>
                                <a:ext cx="5715000" cy="12489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344E4225" w14:textId="77777777" w:rsidR="008E3ABA" w:rsidRDefault="008E3ABA" w:rsidP="00551E74">
                                        <w:pPr>
                                          <w:pStyle w:val="NoSpacing"/>
                                          <w:rPr>
                                            <w:rFonts w:ascii="Helvetica" w:hAnsi="Helvetica" w:cs="Helvetica"/>
                                          </w:rPr>
                                        </w:pPr>
                                        <w:r>
                                          <w:rPr>
                                            <w:rFonts w:ascii="Helvetica" w:hAnsi="Helvetica" w:cs="Helvetica"/>
                                          </w:rPr>
                                          <w:t>The High Risk Third-Party Vendor/Supplier Appointment Procedure</w:t>
                                        </w:r>
                                        <w:r w:rsidR="00076EE8" w:rsidRPr="00551E74">
                                          <w:rPr>
                                            <w:rFonts w:ascii="Helvetica" w:hAnsi="Helvetica" w:cs="Helvetica"/>
                                          </w:rPr>
                                          <w:t xml:space="preserve"> details requirements</w:t>
                                        </w:r>
                                        <w:r>
                                          <w:rPr>
                                            <w:rFonts w:ascii="Helvetica" w:hAnsi="Helvetica" w:cs="Helvetica"/>
                                          </w:rPr>
                                          <w:t xml:space="preserve"> </w:t>
                                        </w:r>
                                        <w:r w:rsidR="00076EE8" w:rsidRPr="00551E74">
                                          <w:rPr>
                                            <w:rFonts w:ascii="Helvetica" w:hAnsi="Helvetica" w:cs="Helvetica"/>
                                          </w:rPr>
                                          <w:t>related to identifying high</w:t>
                                        </w:r>
                                        <w:r w:rsidR="00551E74" w:rsidRPr="00551E74">
                                          <w:rPr>
                                            <w:rFonts w:ascii="Helvetica" w:hAnsi="Helvetica" w:cs="Helvetica"/>
                                          </w:rPr>
                                          <w:t xml:space="preserve"> </w:t>
                                        </w:r>
                                        <w:r w:rsidR="00076EE8" w:rsidRPr="00551E74">
                                          <w:rPr>
                                            <w:rFonts w:ascii="Helvetica" w:hAnsi="Helvetica" w:cs="Helvetica"/>
                                          </w:rPr>
                                          <w:t>risk third</w:t>
                                        </w:r>
                                        <w:r w:rsidR="00551E74" w:rsidRPr="00551E74">
                                          <w:rPr>
                                            <w:rFonts w:ascii="Helvetica" w:hAnsi="Helvetica" w:cs="Helvetica"/>
                                          </w:rPr>
                                          <w:t>-</w:t>
                                        </w:r>
                                        <w:r w:rsidR="00076EE8" w:rsidRPr="00551E74">
                                          <w:rPr>
                                            <w:rFonts w:ascii="Helvetica" w:hAnsi="Helvetica" w:cs="Helvetica"/>
                                          </w:rPr>
                                          <w:t xml:space="preserve">parties, implementing controls to mitigate risks </w:t>
                                        </w:r>
                                      </w:p>
                                      <w:p w14:paraId="046DEC09" w14:textId="77777777" w:rsidR="008E3ABA" w:rsidRDefault="00076EE8" w:rsidP="00551E74">
                                        <w:pPr>
                                          <w:pStyle w:val="NoSpacing"/>
                                          <w:rPr>
                                            <w:rFonts w:ascii="Helvetica" w:hAnsi="Helvetica" w:cs="Helvetica"/>
                                          </w:rPr>
                                        </w:pPr>
                                        <w:r w:rsidRPr="00551E74">
                                          <w:rPr>
                                            <w:rFonts w:ascii="Helvetica" w:hAnsi="Helvetica" w:cs="Helvetica"/>
                                          </w:rPr>
                                          <w:t>associated with them and managing</w:t>
                                        </w:r>
                                        <w:r w:rsidR="008E3ABA">
                                          <w:rPr>
                                            <w:rFonts w:ascii="Helvetica" w:hAnsi="Helvetica" w:cs="Helvetica"/>
                                          </w:rPr>
                                          <w:t xml:space="preserve"> </w:t>
                                        </w:r>
                                        <w:r w:rsidRPr="00551E74">
                                          <w:rPr>
                                            <w:rFonts w:ascii="Helvetica" w:hAnsi="Helvetica" w:cs="Helvetica"/>
                                          </w:rPr>
                                          <w:t xml:space="preserve">business relationships in a compliant manner. </w:t>
                                        </w:r>
                                      </w:p>
                                      <w:p w14:paraId="78D1879A" w14:textId="4679DBE7" w:rsidR="0082609D" w:rsidRPr="008E3ABA" w:rsidRDefault="00A845BD" w:rsidP="00551E74">
                                        <w:pPr>
                                          <w:pStyle w:val="NoSpacing"/>
                                          <w:rPr>
                                            <w:rFonts w:ascii="Helvetica" w:hAnsi="Helvetica" w:cs="Helvetica"/>
                                          </w:rPr>
                                        </w:pPr>
                                        <w:r w:rsidRPr="00551E74">
                                          <w:rPr>
                                            <w:rFonts w:ascii="Helvetica" w:hAnsi="Helvetica" w:cs="Helvetica"/>
                                          </w:rPr>
                                          <w:t>High</w:t>
                                        </w:r>
                                        <w:r w:rsidR="00551E74">
                                          <w:rPr>
                                            <w:rFonts w:ascii="Helvetica" w:hAnsi="Helvetica" w:cs="Helvetica"/>
                                          </w:rPr>
                                          <w:t xml:space="preserve"> </w:t>
                                        </w:r>
                                        <w:r w:rsidRPr="00551E74">
                                          <w:rPr>
                                            <w:rFonts w:ascii="Helvetica" w:hAnsi="Helvetica" w:cs="Helvetica"/>
                                          </w:rPr>
                                          <w:t>risk third</w:t>
                                        </w:r>
                                        <w:r w:rsidR="00551E74">
                                          <w:rPr>
                                            <w:rFonts w:ascii="Helvetica" w:hAnsi="Helvetica" w:cs="Helvetica"/>
                                          </w:rPr>
                                          <w:t>-</w:t>
                                        </w:r>
                                        <w:r w:rsidRPr="00551E74">
                                          <w:rPr>
                                            <w:rFonts w:ascii="Helvetica" w:hAnsi="Helvetica" w:cs="Helvetica"/>
                                          </w:rPr>
                                          <w:t>parties include those that</w:t>
                                        </w:r>
                                        <w:r w:rsidR="008E3ABA">
                                          <w:rPr>
                                            <w:rFonts w:ascii="Helvetica" w:hAnsi="Helvetica" w:cs="Helvetica"/>
                                          </w:rPr>
                                          <w:t xml:space="preserve"> </w:t>
                                        </w:r>
                                        <w:r w:rsidRPr="00551E74">
                                          <w:rPr>
                                            <w:rFonts w:ascii="Helvetica" w:hAnsi="Helvetica" w:cs="Helvetica"/>
                                          </w:rPr>
                                          <w:t>may act on your behalf and/or interact with government officials, government entities</w:t>
                                        </w:r>
                                        <w:r w:rsidR="0039544A">
                                          <w:rPr>
                                            <w:rFonts w:ascii="Helvetica" w:hAnsi="Helvetica" w:cs="Helvetica"/>
                                          </w:rPr>
                                          <w:t xml:space="preserve"> </w:t>
                                        </w:r>
                                        <w:r w:rsidR="008E3ABA">
                                          <w:rPr>
                                            <w:rFonts w:ascii="Helvetica" w:hAnsi="Helvetica" w:cs="Helvetica"/>
                                          </w:rPr>
                                          <w:t>or</w:t>
                                        </w:r>
                                        <w:r w:rsidR="0039544A">
                                          <w:rPr>
                                            <w:rFonts w:ascii="Helvetica" w:hAnsi="Helvetica" w:cs="Helvetica"/>
                                          </w:rPr>
                                          <w:t xml:space="preserve"> </w:t>
                                        </w:r>
                                        <w:r w:rsidR="002F319A" w:rsidRPr="00551E74">
                                          <w:rPr>
                                            <w:rFonts w:ascii="Helvetica" w:hAnsi="Helvetica" w:cs="Helvetica"/>
                                          </w:rPr>
                                          <w:t>healthcare professionals.</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3.5pt;margin-top:224.85pt;width:499.75pt;height:106.5pt;z-index:251645950;mso-width-relative:margin;mso-height-relative:margin" coordsize="64484,13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">
                    <v:shape id="Text Box 11" o:spid="_x0000_s1035" type="#_x0000_t202" style="position:absolute;left:7334;top:1046;width:57150;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344E4225" w14:textId="77777777" w:rsidR="008E3ABA" w:rsidRDefault="008E3ABA" w:rsidP="00551E74">
                                  <w:pPr>
                                    <w:pStyle w:val="NoSpacing"/>
                                    <w:rPr>
                                      <w:rFonts w:ascii="Helvetica" w:hAnsi="Helvetica" w:cs="Helvetica"/>
                                    </w:rPr>
                                  </w:pPr>
                                  <w:r>
                                    <w:rPr>
                                      <w:rFonts w:ascii="Helvetica" w:hAnsi="Helvetica" w:cs="Helvetica"/>
                                    </w:rPr>
                                    <w:t>The High Risk Third-Party Vendor/Supplier Appointment Procedure</w:t>
                                  </w:r>
                                  <w:r w:rsidR="00076EE8" w:rsidRPr="00551E74">
                                    <w:rPr>
                                      <w:rFonts w:ascii="Helvetica" w:hAnsi="Helvetica" w:cs="Helvetica"/>
                                    </w:rPr>
                                    <w:t xml:space="preserve"> details requirements</w:t>
                                  </w:r>
                                  <w:r>
                                    <w:rPr>
                                      <w:rFonts w:ascii="Helvetica" w:hAnsi="Helvetica" w:cs="Helvetica"/>
                                    </w:rPr>
                                    <w:t xml:space="preserve"> </w:t>
                                  </w:r>
                                  <w:r w:rsidR="00076EE8" w:rsidRPr="00551E74">
                                    <w:rPr>
                                      <w:rFonts w:ascii="Helvetica" w:hAnsi="Helvetica" w:cs="Helvetica"/>
                                    </w:rPr>
                                    <w:t>related to identifying high</w:t>
                                  </w:r>
                                  <w:r w:rsidR="00551E74" w:rsidRPr="00551E74">
                                    <w:rPr>
                                      <w:rFonts w:ascii="Helvetica" w:hAnsi="Helvetica" w:cs="Helvetica"/>
                                    </w:rPr>
                                    <w:t xml:space="preserve"> </w:t>
                                  </w:r>
                                  <w:r w:rsidR="00076EE8" w:rsidRPr="00551E74">
                                    <w:rPr>
                                      <w:rFonts w:ascii="Helvetica" w:hAnsi="Helvetica" w:cs="Helvetica"/>
                                    </w:rPr>
                                    <w:t>risk third</w:t>
                                  </w:r>
                                  <w:r w:rsidR="00551E74" w:rsidRPr="00551E74">
                                    <w:rPr>
                                      <w:rFonts w:ascii="Helvetica" w:hAnsi="Helvetica" w:cs="Helvetica"/>
                                    </w:rPr>
                                    <w:t>-</w:t>
                                  </w:r>
                                  <w:r w:rsidR="00076EE8" w:rsidRPr="00551E74">
                                    <w:rPr>
                                      <w:rFonts w:ascii="Helvetica" w:hAnsi="Helvetica" w:cs="Helvetica"/>
                                    </w:rPr>
                                    <w:t xml:space="preserve">parties, implementing controls to mitigate risks </w:t>
                                  </w:r>
                                </w:p>
                                <w:p w14:paraId="046DEC09" w14:textId="77777777" w:rsidR="008E3ABA" w:rsidRDefault="00076EE8" w:rsidP="00551E74">
                                  <w:pPr>
                                    <w:pStyle w:val="NoSpacing"/>
                                    <w:rPr>
                                      <w:rFonts w:ascii="Helvetica" w:hAnsi="Helvetica" w:cs="Helvetica"/>
                                    </w:rPr>
                                  </w:pPr>
                                  <w:r w:rsidRPr="00551E74">
                                    <w:rPr>
                                      <w:rFonts w:ascii="Helvetica" w:hAnsi="Helvetica" w:cs="Helvetica"/>
                                    </w:rPr>
                                    <w:t>associated with them and managing</w:t>
                                  </w:r>
                                  <w:r w:rsidR="008E3ABA">
                                    <w:rPr>
                                      <w:rFonts w:ascii="Helvetica" w:hAnsi="Helvetica" w:cs="Helvetica"/>
                                    </w:rPr>
                                    <w:t xml:space="preserve"> </w:t>
                                  </w:r>
                                  <w:r w:rsidRPr="00551E74">
                                    <w:rPr>
                                      <w:rFonts w:ascii="Helvetica" w:hAnsi="Helvetica" w:cs="Helvetica"/>
                                    </w:rPr>
                                    <w:t xml:space="preserve">business relationships in a compliant manner. </w:t>
                                  </w:r>
                                </w:p>
                                <w:p w14:paraId="78D1879A" w14:textId="4679DBE7" w:rsidR="0082609D" w:rsidRPr="008E3ABA" w:rsidRDefault="00A845BD" w:rsidP="00551E74">
                                  <w:pPr>
                                    <w:pStyle w:val="NoSpacing"/>
                                    <w:rPr>
                                      <w:rFonts w:ascii="Helvetica" w:hAnsi="Helvetica" w:cs="Helvetica"/>
                                    </w:rPr>
                                  </w:pPr>
                                  <w:r w:rsidRPr="00551E74">
                                    <w:rPr>
                                      <w:rFonts w:ascii="Helvetica" w:hAnsi="Helvetica" w:cs="Helvetica"/>
                                    </w:rPr>
                                    <w:t>High</w:t>
                                  </w:r>
                                  <w:r w:rsidR="00551E74">
                                    <w:rPr>
                                      <w:rFonts w:ascii="Helvetica" w:hAnsi="Helvetica" w:cs="Helvetica"/>
                                    </w:rPr>
                                    <w:t xml:space="preserve"> </w:t>
                                  </w:r>
                                  <w:r w:rsidRPr="00551E74">
                                    <w:rPr>
                                      <w:rFonts w:ascii="Helvetica" w:hAnsi="Helvetica" w:cs="Helvetica"/>
                                    </w:rPr>
                                    <w:t>risk third</w:t>
                                  </w:r>
                                  <w:r w:rsidR="00551E74">
                                    <w:rPr>
                                      <w:rFonts w:ascii="Helvetica" w:hAnsi="Helvetica" w:cs="Helvetica"/>
                                    </w:rPr>
                                    <w:t>-</w:t>
                                  </w:r>
                                  <w:r w:rsidRPr="00551E74">
                                    <w:rPr>
                                      <w:rFonts w:ascii="Helvetica" w:hAnsi="Helvetica" w:cs="Helvetica"/>
                                    </w:rPr>
                                    <w:t>parties include those that</w:t>
                                  </w:r>
                                  <w:r w:rsidR="008E3ABA">
                                    <w:rPr>
                                      <w:rFonts w:ascii="Helvetica" w:hAnsi="Helvetica" w:cs="Helvetica"/>
                                    </w:rPr>
                                    <w:t xml:space="preserve"> </w:t>
                                  </w:r>
                                  <w:r w:rsidRPr="00551E74">
                                    <w:rPr>
                                      <w:rFonts w:ascii="Helvetica" w:hAnsi="Helvetica" w:cs="Helvetica"/>
                                    </w:rPr>
                                    <w:t>may act on your behalf and/or interact with government officials, government entities</w:t>
                                  </w:r>
                                  <w:r w:rsidR="0039544A">
                                    <w:rPr>
                                      <w:rFonts w:ascii="Helvetica" w:hAnsi="Helvetica" w:cs="Helvetica"/>
                                    </w:rPr>
                                    <w:t xml:space="preserve"> </w:t>
                                  </w:r>
                                  <w:r w:rsidR="008E3ABA">
                                    <w:rPr>
                                      <w:rFonts w:ascii="Helvetica" w:hAnsi="Helvetica" w:cs="Helvetica"/>
                                    </w:rPr>
                                    <w:t>or</w:t>
                                  </w:r>
                                  <w:r w:rsidR="0039544A">
                                    <w:rPr>
                                      <w:rFonts w:ascii="Helvetica" w:hAnsi="Helvetica" w:cs="Helvetica"/>
                                    </w:rPr>
                                    <w:t xml:space="preserve"> </w:t>
                                  </w:r>
                                  <w:r w:rsidR="002F319A" w:rsidRPr="00551E74">
                                    <w:rPr>
                                      <w:rFonts w:ascii="Helvetica" w:hAnsi="Helvetica" w:cs="Helvetica"/>
                                    </w:rPr>
                                    <w:t>healthcare professionals.</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7F6E7F">
            <w:rPr>
              <w:noProof/>
            </w:rPr>
            <mc:AlternateContent>
              <mc:Choice Requires="wps">
                <w:drawing>
                  <wp:anchor distT="0" distB="0" distL="114300" distR="114300" simplePos="0" relativeHeight="251665408" behindDoc="0" locked="0" layoutInCell="1" allowOverlap="1" wp14:anchorId="06117B31" wp14:editId="454197FB">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7"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7F6E7F">
            <w:rPr>
              <w:noProof/>
            </w:rPr>
            <mc:AlternateContent>
              <mc:Choice Requires="wps">
                <w:drawing>
                  <wp:anchor distT="0" distB="0" distL="114300" distR="114300" simplePos="0" relativeHeight="251664384" behindDoc="0" locked="0" layoutInCell="1" allowOverlap="1" wp14:anchorId="5C73C91C" wp14:editId="00703EC5">
                    <wp:simplePos x="0" y="0"/>
                    <wp:positionH relativeFrom="column">
                      <wp:posOffset>171450</wp:posOffset>
                    </wp:positionH>
                    <wp:positionV relativeFrom="paragraph">
                      <wp:posOffset>1588770</wp:posOffset>
                    </wp:positionV>
                    <wp:extent cx="6271260"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E08C5D4" w:rsidR="00AA109C" w:rsidRPr="00905E8B" w:rsidRDefault="00A845BD" w:rsidP="00AA109C">
                                <w:pPr>
                                  <w:rPr>
                                    <w:rFonts w:ascii="Helvetica Neue" w:hAnsi="Helvetica Neue"/>
                                    <w:b/>
                                    <w:bCs/>
                                    <w:color w:val="5DA0A2"/>
                                    <w:sz w:val="52"/>
                                    <w:szCs w:val="52"/>
                                  </w:rPr>
                                </w:pPr>
                                <w:r w:rsidRPr="00A845BD">
                                  <w:rPr>
                                    <w:rFonts w:ascii="Helvetica Neue" w:hAnsi="Helvetica Neue"/>
                                    <w:b/>
                                    <w:bCs/>
                                    <w:color w:val="5DA0A2"/>
                                    <w:sz w:val="52"/>
                                    <w:szCs w:val="52"/>
                                  </w:rPr>
                                  <w:t>High</w:t>
                                </w:r>
                                <w:r w:rsidR="00551E74">
                                  <w:rPr>
                                    <w:rFonts w:ascii="Helvetica Neue" w:hAnsi="Helvetica Neue"/>
                                    <w:b/>
                                    <w:bCs/>
                                    <w:color w:val="5DA0A2"/>
                                    <w:sz w:val="52"/>
                                    <w:szCs w:val="52"/>
                                  </w:rPr>
                                  <w:t xml:space="preserve"> </w:t>
                                </w:r>
                                <w:r w:rsidRPr="00A845BD">
                                  <w:rPr>
                                    <w:rFonts w:ascii="Helvetica Neue" w:hAnsi="Helvetica Neue"/>
                                    <w:b/>
                                    <w:bCs/>
                                    <w:color w:val="5DA0A2"/>
                                    <w:sz w:val="52"/>
                                    <w:szCs w:val="52"/>
                                  </w:rPr>
                                  <w:t>Risk Third</w:t>
                                </w:r>
                                <w:r w:rsidR="00551E74">
                                  <w:rPr>
                                    <w:rFonts w:ascii="Helvetica Neue" w:hAnsi="Helvetica Neue"/>
                                    <w:b/>
                                    <w:bCs/>
                                    <w:color w:val="5DA0A2"/>
                                    <w:sz w:val="52"/>
                                    <w:szCs w:val="52"/>
                                  </w:rPr>
                                  <w:t>-</w:t>
                                </w:r>
                                <w:r w:rsidRPr="00A845BD">
                                  <w:rPr>
                                    <w:rFonts w:ascii="Helvetica Neue" w:hAnsi="Helvetica Neue"/>
                                    <w:b/>
                                    <w:bCs/>
                                    <w:color w:val="5DA0A2"/>
                                    <w:sz w:val="52"/>
                                    <w:szCs w:val="52"/>
                                  </w:rPr>
                                  <w:t>Party</w:t>
                                </w:r>
                                <w:r w:rsidR="007F6E7F">
                                  <w:rPr>
                                    <w:rFonts w:ascii="Helvetica Neue" w:hAnsi="Helvetica Neue"/>
                                    <w:b/>
                                    <w:bCs/>
                                    <w:color w:val="5DA0A2"/>
                                    <w:sz w:val="52"/>
                                    <w:szCs w:val="52"/>
                                  </w:rPr>
                                  <w:t xml:space="preserve"> Vendor/Supplier</w:t>
                                </w:r>
                                <w:r w:rsidRPr="00A845BD">
                                  <w:rPr>
                                    <w:rFonts w:ascii="Helvetica Neue" w:hAnsi="Helvetica Neue"/>
                                    <w:b/>
                                    <w:bCs/>
                                    <w:color w:val="5DA0A2"/>
                                    <w:sz w:val="52"/>
                                    <w:szCs w:val="52"/>
                                  </w:rPr>
                                  <w:t xml:space="preserve"> </w:t>
                                </w:r>
                                <w:r w:rsidR="007F6E7F">
                                  <w:rPr>
                                    <w:rFonts w:ascii="Helvetica Neue" w:hAnsi="Helvetica Neue"/>
                                    <w:b/>
                                    <w:bCs/>
                                    <w:color w:val="5DA0A2"/>
                                    <w:sz w:val="52"/>
                                    <w:szCs w:val="52"/>
                                  </w:rPr>
                                  <w:t xml:space="preserve"> Appointment </w:t>
                                </w:r>
                                <w:r w:rsidRPr="00A845BD">
                                  <w:rPr>
                                    <w:rFonts w:ascii="Helvetica Neue" w:hAnsi="Helvetica Neue"/>
                                    <w:b/>
                                    <w:bCs/>
                                    <w:color w:val="5DA0A2"/>
                                    <w:sz w:val="52"/>
                                    <w:szCs w:val="52"/>
                                  </w:rPr>
                                  <w:t>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8" type="#_x0000_t202" style="position:absolute;margin-left:13.5pt;margin-top:125.1pt;width:493.8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" filled="f" stroked="f">
                    <v:textbox>
                      <w:txbxContent>
                        <w:p w14:paraId="7BEF52B3" w14:textId="0E08C5D4" w:rsidR="00AA109C" w:rsidRPr="00905E8B" w:rsidRDefault="00A845BD" w:rsidP="00AA109C">
                          <w:pPr>
                            <w:rPr>
                              <w:rFonts w:ascii="Helvetica Neue" w:hAnsi="Helvetica Neue"/>
                              <w:b/>
                              <w:bCs/>
                              <w:color w:val="5DA0A2"/>
                              <w:sz w:val="52"/>
                              <w:szCs w:val="52"/>
                            </w:rPr>
                          </w:pPr>
                          <w:r w:rsidRPr="00A845BD">
                            <w:rPr>
                              <w:rFonts w:ascii="Helvetica Neue" w:hAnsi="Helvetica Neue"/>
                              <w:b/>
                              <w:bCs/>
                              <w:color w:val="5DA0A2"/>
                              <w:sz w:val="52"/>
                              <w:szCs w:val="52"/>
                            </w:rPr>
                            <w:t>High</w:t>
                          </w:r>
                          <w:r w:rsidR="00551E74">
                            <w:rPr>
                              <w:rFonts w:ascii="Helvetica Neue" w:hAnsi="Helvetica Neue"/>
                              <w:b/>
                              <w:bCs/>
                              <w:color w:val="5DA0A2"/>
                              <w:sz w:val="52"/>
                              <w:szCs w:val="52"/>
                            </w:rPr>
                            <w:t xml:space="preserve"> </w:t>
                          </w:r>
                          <w:r w:rsidRPr="00A845BD">
                            <w:rPr>
                              <w:rFonts w:ascii="Helvetica Neue" w:hAnsi="Helvetica Neue"/>
                              <w:b/>
                              <w:bCs/>
                              <w:color w:val="5DA0A2"/>
                              <w:sz w:val="52"/>
                              <w:szCs w:val="52"/>
                            </w:rPr>
                            <w:t>Risk Third</w:t>
                          </w:r>
                          <w:r w:rsidR="00551E74">
                            <w:rPr>
                              <w:rFonts w:ascii="Helvetica Neue" w:hAnsi="Helvetica Neue"/>
                              <w:b/>
                              <w:bCs/>
                              <w:color w:val="5DA0A2"/>
                              <w:sz w:val="52"/>
                              <w:szCs w:val="52"/>
                            </w:rPr>
                            <w:t>-</w:t>
                          </w:r>
                          <w:r w:rsidRPr="00A845BD">
                            <w:rPr>
                              <w:rFonts w:ascii="Helvetica Neue" w:hAnsi="Helvetica Neue"/>
                              <w:b/>
                              <w:bCs/>
                              <w:color w:val="5DA0A2"/>
                              <w:sz w:val="52"/>
                              <w:szCs w:val="52"/>
                            </w:rPr>
                            <w:t>Party</w:t>
                          </w:r>
                          <w:r w:rsidR="007F6E7F">
                            <w:rPr>
                              <w:rFonts w:ascii="Helvetica Neue" w:hAnsi="Helvetica Neue"/>
                              <w:b/>
                              <w:bCs/>
                              <w:color w:val="5DA0A2"/>
                              <w:sz w:val="52"/>
                              <w:szCs w:val="52"/>
                            </w:rPr>
                            <w:t xml:space="preserve"> Vendor/Supplier</w:t>
                          </w:r>
                          <w:r w:rsidRPr="00A845BD">
                            <w:rPr>
                              <w:rFonts w:ascii="Helvetica Neue" w:hAnsi="Helvetica Neue"/>
                              <w:b/>
                              <w:bCs/>
                              <w:color w:val="5DA0A2"/>
                              <w:sz w:val="52"/>
                              <w:szCs w:val="52"/>
                            </w:rPr>
                            <w:t xml:space="preserve"> </w:t>
                          </w:r>
                          <w:r w:rsidR="007F6E7F">
                            <w:rPr>
                              <w:rFonts w:ascii="Helvetica Neue" w:hAnsi="Helvetica Neue"/>
                              <w:b/>
                              <w:bCs/>
                              <w:color w:val="5DA0A2"/>
                              <w:sz w:val="52"/>
                              <w:szCs w:val="52"/>
                            </w:rPr>
                            <w:t xml:space="preserve"> Appointment </w:t>
                          </w:r>
                          <w:r w:rsidRPr="00A845BD">
                            <w:rPr>
                              <w:rFonts w:ascii="Helvetica Neue" w:hAnsi="Helvetica Neue"/>
                              <w:b/>
                              <w:bCs/>
                              <w:color w:val="5DA0A2"/>
                              <w:sz w:val="52"/>
                              <w:szCs w:val="52"/>
                            </w:rPr>
                            <w:t>Procedure</w:t>
                          </w:r>
                        </w:p>
                      </w:txbxContent>
                    </v:textbox>
                  </v:shape>
                </w:pict>
              </mc:Fallback>
            </mc:AlternateContent>
          </w:r>
          <w:r w:rsidR="007F6E7F">
            <w:rPr>
              <w:noProof/>
            </w:rPr>
            <mc:AlternateContent>
              <mc:Choice Requires="wpg">
                <w:drawing>
                  <wp:anchor distT="0" distB="0" distL="114300" distR="114300" simplePos="0" relativeHeight="251668480" behindDoc="0" locked="0" layoutInCell="1" allowOverlap="1" wp14:anchorId="569FD369" wp14:editId="2BC90D26">
                    <wp:simplePos x="0" y="0"/>
                    <wp:positionH relativeFrom="column">
                      <wp:posOffset>247650</wp:posOffset>
                    </wp:positionH>
                    <wp:positionV relativeFrom="paragraph">
                      <wp:posOffset>4224020</wp:posOffset>
                    </wp:positionV>
                    <wp:extent cx="6270625" cy="9525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952500"/>
                              <a:chOff x="0" y="0"/>
                              <a:chExt cx="6270625" cy="953005"/>
                            </a:xfrm>
                          </wpg:grpSpPr>
                          <wps:wsp>
                            <wps:cNvPr id="23" name="Text Box 23"/>
                            <wps:cNvSpPr txBox="1"/>
                            <wps:spPr>
                              <a:xfrm>
                                <a:off x="666750" y="47613"/>
                                <a:ext cx="5603875" cy="9053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8D330C" w:rsidRDefault="005A084A"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5580F495" w14:textId="72863A78" w:rsidR="0082609D" w:rsidRDefault="009D3E93" w:rsidP="0082609D">
                                  <w:pPr>
                                    <w:rPr>
                                      <w:rFonts w:ascii="Helvetica" w:hAnsi="Helvetica"/>
                                      <w:b/>
                                      <w:bCs/>
                                      <w:color w:val="34495E"/>
                                      <w:sz w:val="32"/>
                                      <w:szCs w:val="32"/>
                                    </w:rPr>
                                  </w:pPr>
                                  <w:r w:rsidRPr="009D3E93">
                                    <w:rPr>
                                      <w:rFonts w:ascii="Helvetica" w:hAnsi="Helvetica" w:cs="Helvetica"/>
                                    </w:rPr>
                                    <w:t>Th</w:t>
                                  </w:r>
                                  <w:r w:rsidR="003601EA">
                                    <w:rPr>
                                      <w:rFonts w:ascii="Helvetica" w:hAnsi="Helvetica" w:cs="Helvetica"/>
                                    </w:rPr>
                                    <w:t>is</w:t>
                                  </w:r>
                                  <w:r w:rsidRPr="009D3E93">
                                    <w:rPr>
                                      <w:rFonts w:ascii="Helvetica" w:hAnsi="Helvetica" w:cs="Helvetica"/>
                                    </w:rPr>
                                    <w:t xml:space="preserve"> procedure will help </w:t>
                                  </w:r>
                                  <w:r w:rsidR="00D94994">
                                    <w:rPr>
                                      <w:rFonts w:ascii="Helvetica" w:hAnsi="Helvetica" w:cs="Helvetica"/>
                                    </w:rPr>
                                    <w:t>you</w:t>
                                  </w:r>
                                  <w:r w:rsidRPr="009D3E93">
                                    <w:rPr>
                                      <w:rFonts w:ascii="Helvetica" w:hAnsi="Helvetica" w:cs="Helvetica"/>
                                    </w:rPr>
                                    <w:t xml:space="preserve"> identify</w:t>
                                  </w:r>
                                  <w:r w:rsidR="00D94994">
                                    <w:rPr>
                                      <w:rFonts w:ascii="Helvetica" w:hAnsi="Helvetica" w:cs="Helvetica"/>
                                    </w:rPr>
                                    <w:t xml:space="preserve"> </w:t>
                                  </w:r>
                                  <w:r w:rsidRPr="009D3E93">
                                    <w:rPr>
                                      <w:rFonts w:ascii="Helvetica" w:hAnsi="Helvetica" w:cs="Helvetica"/>
                                    </w:rPr>
                                    <w:t>and mitigat</w:t>
                                  </w:r>
                                  <w:r w:rsidR="00D94994">
                                    <w:rPr>
                                      <w:rFonts w:ascii="Helvetica" w:hAnsi="Helvetica" w:cs="Helvetica"/>
                                    </w:rPr>
                                    <w:t>e</w:t>
                                  </w:r>
                                  <w:r w:rsidRPr="009D3E93">
                                    <w:rPr>
                                      <w:rFonts w:ascii="Helvetica" w:hAnsi="Helvetica" w:cs="Helvetica"/>
                                    </w:rPr>
                                    <w:t xml:space="preserve"> third-party risk through defined controls and processes.</w:t>
                                  </w:r>
                                  <w:r>
                                    <w:rPr>
                                      <w:rFonts w:ascii="Helvetica" w:hAnsi="Helvetica" w:cs="Helvetica"/>
                                    </w:rPr>
                                    <w:t xml:space="preserve"> </w:t>
                                  </w:r>
                                  <w:r w:rsidR="00A845BD" w:rsidRPr="00A845BD">
                                    <w:rPr>
                                      <w:rFonts w:ascii="Helvetica" w:hAnsi="Helvetica" w:cs="Helvetica"/>
                                    </w:rPr>
                                    <w:t xml:space="preserve">Additionally, implementing the controls and processes contained herein will help you meet compliance requirements </w:t>
                                  </w:r>
                                  <w:r w:rsidR="008E3ABA">
                                    <w:rPr>
                                      <w:rFonts w:ascii="Helvetica" w:hAnsi="Helvetica" w:cs="Helvetica"/>
                                    </w:rPr>
                                    <w:t>of</w:t>
                                  </w:r>
                                  <w:r w:rsidR="00A845BD" w:rsidRPr="00A845BD">
                                    <w:rPr>
                                      <w:rFonts w:ascii="Helvetica" w:hAnsi="Helvetica" w:cs="Helvetica"/>
                                    </w:rPr>
                                    <w:t xml:space="preserve"> your manufacturers.</w:t>
                                  </w:r>
                                </w:p>
                                <w:p w14:paraId="4F33EBE4"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9" style="position:absolute;margin-left:19.5pt;margin-top:332.6pt;width:493.75pt;height:75pt;z-index:251668480;mso-height-relative:margin" coordsize="62706,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">
                    <v:shape id="Text Box 23" o:spid="_x0000_s1040" type="#_x0000_t202" style="position:absolute;left:6667;top:476;width:56039;height:9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8D330C" w:rsidRDefault="005A084A"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5580F495" w14:textId="72863A78" w:rsidR="0082609D" w:rsidRDefault="009D3E93" w:rsidP="0082609D">
                            <w:pPr>
                              <w:rPr>
                                <w:rFonts w:ascii="Helvetica" w:hAnsi="Helvetica"/>
                                <w:b/>
                                <w:bCs/>
                                <w:color w:val="34495E"/>
                                <w:sz w:val="32"/>
                                <w:szCs w:val="32"/>
                              </w:rPr>
                            </w:pPr>
                            <w:r w:rsidRPr="009D3E93">
                              <w:rPr>
                                <w:rFonts w:ascii="Helvetica" w:hAnsi="Helvetica" w:cs="Helvetica"/>
                              </w:rPr>
                              <w:t>Th</w:t>
                            </w:r>
                            <w:r w:rsidR="003601EA">
                              <w:rPr>
                                <w:rFonts w:ascii="Helvetica" w:hAnsi="Helvetica" w:cs="Helvetica"/>
                              </w:rPr>
                              <w:t>is</w:t>
                            </w:r>
                            <w:r w:rsidRPr="009D3E93">
                              <w:rPr>
                                <w:rFonts w:ascii="Helvetica" w:hAnsi="Helvetica" w:cs="Helvetica"/>
                              </w:rPr>
                              <w:t xml:space="preserve"> procedure will help </w:t>
                            </w:r>
                            <w:r w:rsidR="00D94994">
                              <w:rPr>
                                <w:rFonts w:ascii="Helvetica" w:hAnsi="Helvetica" w:cs="Helvetica"/>
                              </w:rPr>
                              <w:t>you</w:t>
                            </w:r>
                            <w:r w:rsidRPr="009D3E93">
                              <w:rPr>
                                <w:rFonts w:ascii="Helvetica" w:hAnsi="Helvetica" w:cs="Helvetica"/>
                              </w:rPr>
                              <w:t xml:space="preserve"> identify</w:t>
                            </w:r>
                            <w:r w:rsidR="00D94994">
                              <w:rPr>
                                <w:rFonts w:ascii="Helvetica" w:hAnsi="Helvetica" w:cs="Helvetica"/>
                              </w:rPr>
                              <w:t xml:space="preserve"> </w:t>
                            </w:r>
                            <w:r w:rsidRPr="009D3E93">
                              <w:rPr>
                                <w:rFonts w:ascii="Helvetica" w:hAnsi="Helvetica" w:cs="Helvetica"/>
                              </w:rPr>
                              <w:t>and mitigat</w:t>
                            </w:r>
                            <w:r w:rsidR="00D94994">
                              <w:rPr>
                                <w:rFonts w:ascii="Helvetica" w:hAnsi="Helvetica" w:cs="Helvetica"/>
                              </w:rPr>
                              <w:t>e</w:t>
                            </w:r>
                            <w:r w:rsidRPr="009D3E93">
                              <w:rPr>
                                <w:rFonts w:ascii="Helvetica" w:hAnsi="Helvetica" w:cs="Helvetica"/>
                              </w:rPr>
                              <w:t xml:space="preserve"> third-party risk through defined controls and processes.</w:t>
                            </w:r>
                            <w:r>
                              <w:rPr>
                                <w:rFonts w:ascii="Helvetica" w:hAnsi="Helvetica" w:cs="Helvetica"/>
                              </w:rPr>
                              <w:t xml:space="preserve"> </w:t>
                            </w:r>
                            <w:r w:rsidR="00A845BD" w:rsidRPr="00A845BD">
                              <w:rPr>
                                <w:rFonts w:ascii="Helvetica" w:hAnsi="Helvetica" w:cs="Helvetica"/>
                              </w:rPr>
                              <w:t xml:space="preserve">Additionally, implementing the controls and processes contained herein will help you meet compliance requirements </w:t>
                            </w:r>
                            <w:r w:rsidR="008E3ABA">
                              <w:rPr>
                                <w:rFonts w:ascii="Helvetica" w:hAnsi="Helvetica" w:cs="Helvetica"/>
                              </w:rPr>
                              <w:t>of</w:t>
                            </w:r>
                            <w:r w:rsidR="00A845BD" w:rsidRPr="00A845BD">
                              <w:rPr>
                                <w:rFonts w:ascii="Helvetica" w:hAnsi="Helvetica" w:cs="Helvetica"/>
                              </w:rPr>
                              <w:t xml:space="preserve"> your manufacturers.</w:t>
                            </w:r>
                          </w:p>
                          <w:p w14:paraId="4F33EBE4" w14:textId="77777777" w:rsidR="0082609D" w:rsidRPr="004C3723" w:rsidRDefault="0082609D" w:rsidP="0082609D">
                            <w:pPr>
                              <w:rPr>
                                <w:rFonts w:ascii="Helvetica" w:hAnsi="Helvetica"/>
                                <w:b/>
                                <w:bCs/>
                                <w:color w:val="34495E"/>
                                <w:sz w:val="32"/>
                                <w:szCs w:val="32"/>
                              </w:rPr>
                            </w:pP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C82190">
            <w:br w:type="page"/>
          </w:r>
        </w:p>
      </w:sdtContent>
    </w:sdt>
    <w:p w14:paraId="422D18D0" w14:textId="60E9C7CE" w:rsidR="00A845BD" w:rsidRPr="005B2702" w:rsidRDefault="00A845BD" w:rsidP="00B30D87">
      <w:pPr>
        <w:spacing w:after="200" w:line="240" w:lineRule="auto"/>
        <w:jc w:val="center"/>
        <w:rPr>
          <w:rFonts w:ascii="Helvetica" w:eastAsia="Times New Roman" w:hAnsi="Helvetica" w:cs="Helvetica"/>
          <w:sz w:val="28"/>
          <w:szCs w:val="28"/>
        </w:rPr>
      </w:pPr>
      <w:r w:rsidRPr="005B2702">
        <w:rPr>
          <w:rFonts w:ascii="Helvetica" w:eastAsia="Times New Roman" w:hAnsi="Helvetica" w:cs="Helvetica"/>
          <w:b/>
          <w:bCs/>
          <w:color w:val="76A5AF"/>
          <w:sz w:val="28"/>
          <w:szCs w:val="28"/>
        </w:rPr>
        <w:lastRenderedPageBreak/>
        <w:t>HIGH</w:t>
      </w:r>
      <w:r w:rsidR="00551E74" w:rsidRPr="005B2702">
        <w:rPr>
          <w:rFonts w:ascii="Helvetica" w:eastAsia="Times New Roman" w:hAnsi="Helvetica" w:cs="Helvetica"/>
          <w:b/>
          <w:bCs/>
          <w:color w:val="76A5AF"/>
          <w:sz w:val="28"/>
          <w:szCs w:val="28"/>
        </w:rPr>
        <w:t xml:space="preserve"> </w:t>
      </w:r>
      <w:r w:rsidRPr="005B2702">
        <w:rPr>
          <w:rFonts w:ascii="Helvetica" w:eastAsia="Times New Roman" w:hAnsi="Helvetica" w:cs="Helvetica"/>
          <w:b/>
          <w:bCs/>
          <w:color w:val="76A5AF"/>
          <w:sz w:val="28"/>
          <w:szCs w:val="28"/>
        </w:rPr>
        <w:t>RISK THIRD</w:t>
      </w:r>
      <w:r w:rsidR="00551E74" w:rsidRPr="005B2702">
        <w:rPr>
          <w:rFonts w:ascii="Helvetica" w:eastAsia="Times New Roman" w:hAnsi="Helvetica" w:cs="Helvetica"/>
          <w:b/>
          <w:bCs/>
          <w:color w:val="76A5AF"/>
          <w:sz w:val="28"/>
          <w:szCs w:val="28"/>
        </w:rPr>
        <w:t>-</w:t>
      </w:r>
      <w:r w:rsidRPr="005B2702">
        <w:rPr>
          <w:rFonts w:ascii="Helvetica" w:eastAsia="Times New Roman" w:hAnsi="Helvetica" w:cs="Helvetica"/>
          <w:b/>
          <w:bCs/>
          <w:color w:val="76A5AF"/>
          <w:sz w:val="28"/>
          <w:szCs w:val="28"/>
        </w:rPr>
        <w:t>PARTY VENDOR</w:t>
      </w:r>
      <w:r w:rsidR="007F6E7F" w:rsidRPr="005B2702">
        <w:rPr>
          <w:rFonts w:ascii="Helvetica" w:eastAsia="Times New Roman" w:hAnsi="Helvetica" w:cs="Helvetica"/>
          <w:b/>
          <w:bCs/>
          <w:color w:val="76A5AF"/>
          <w:sz w:val="28"/>
          <w:szCs w:val="28"/>
        </w:rPr>
        <w:t>/SUPPLIER APPOINTMENT</w:t>
      </w:r>
      <w:r w:rsidRPr="005B2702">
        <w:rPr>
          <w:rFonts w:ascii="Helvetica" w:eastAsia="Times New Roman" w:hAnsi="Helvetica" w:cs="Helvetica"/>
          <w:b/>
          <w:bCs/>
          <w:color w:val="76A5AF"/>
          <w:sz w:val="28"/>
          <w:szCs w:val="28"/>
        </w:rPr>
        <w:t xml:space="preserve"> PR</w:t>
      </w:r>
      <w:bookmarkStart w:id="0" w:name="_GoBack"/>
      <w:bookmarkEnd w:id="0"/>
      <w:r w:rsidRPr="005B2702">
        <w:rPr>
          <w:rFonts w:ascii="Helvetica" w:eastAsia="Times New Roman" w:hAnsi="Helvetica" w:cs="Helvetica"/>
          <w:b/>
          <w:bCs/>
          <w:color w:val="76A5AF"/>
          <w:sz w:val="28"/>
          <w:szCs w:val="28"/>
        </w:rPr>
        <w:t>OCEDURE</w:t>
      </w:r>
    </w:p>
    <w:p w14:paraId="3AE6367E" w14:textId="1EA8DA25" w:rsidR="00B30D87" w:rsidRPr="00A845BD" w:rsidRDefault="009D3E93" w:rsidP="0088690B">
      <w:pPr>
        <w:spacing w:after="200" w:line="240" w:lineRule="auto"/>
        <w:rPr>
          <w:rFonts w:ascii="Helvetica" w:eastAsia="Times New Roman" w:hAnsi="Helvetica" w:cs="Helvetica"/>
        </w:rPr>
      </w:pPr>
      <w:r w:rsidRPr="009D3E93">
        <w:rPr>
          <w:rFonts w:ascii="Helvetica" w:eastAsia="Times New Roman" w:hAnsi="Helvetica" w:cs="Helvetica"/>
          <w:color w:val="000000" w:themeColor="text1"/>
        </w:rPr>
        <w:t>T</w:t>
      </w:r>
      <w:r w:rsidR="00A845BD" w:rsidRPr="009D3E93">
        <w:rPr>
          <w:rFonts w:ascii="Helvetica" w:eastAsia="Times New Roman" w:hAnsi="Helvetica" w:cs="Helvetica"/>
          <w:color w:val="000000" w:themeColor="text1"/>
        </w:rPr>
        <w:t>h</w:t>
      </w:r>
      <w:r w:rsidR="00A845BD" w:rsidRPr="00A845BD">
        <w:rPr>
          <w:rFonts w:ascii="Helvetica" w:eastAsia="Times New Roman" w:hAnsi="Helvetica" w:cs="Helvetica"/>
        </w:rPr>
        <w:t>ird</w:t>
      </w:r>
      <w:r w:rsidR="00551E74">
        <w:rPr>
          <w:rFonts w:ascii="Helvetica" w:eastAsia="Times New Roman" w:hAnsi="Helvetica" w:cs="Helvetica"/>
        </w:rPr>
        <w:t>-</w:t>
      </w:r>
      <w:r w:rsidR="00A845BD" w:rsidRPr="00A845BD">
        <w:rPr>
          <w:rFonts w:ascii="Helvetica" w:eastAsia="Times New Roman" w:hAnsi="Helvetica" w:cs="Helvetica"/>
        </w:rPr>
        <w:t xml:space="preserve">party controls and processes are critical tools to mitigate the risk that our </w:t>
      </w:r>
      <w:proofErr w:type="gramStart"/>
      <w:r w:rsidR="00A845BD" w:rsidRPr="00A845BD">
        <w:rPr>
          <w:rFonts w:ascii="Helvetica" w:eastAsia="Times New Roman" w:hAnsi="Helvetica" w:cs="Helvetica"/>
        </w:rPr>
        <w:t>third</w:t>
      </w:r>
      <w:r w:rsidR="00551E74">
        <w:rPr>
          <w:rFonts w:ascii="Helvetica" w:eastAsia="Times New Roman" w:hAnsi="Helvetica" w:cs="Helvetica"/>
        </w:rPr>
        <w:t>-</w:t>
      </w:r>
      <w:r w:rsidR="00A845BD" w:rsidRPr="00A845BD">
        <w:rPr>
          <w:rFonts w:ascii="Helvetica" w:eastAsia="Times New Roman" w:hAnsi="Helvetica" w:cs="Helvetica"/>
        </w:rPr>
        <w:t>parties</w:t>
      </w:r>
      <w:proofErr w:type="gramEnd"/>
      <w:r w:rsidR="00A845BD" w:rsidRPr="00A845BD">
        <w:rPr>
          <w:rFonts w:ascii="Helvetica" w:eastAsia="Times New Roman" w:hAnsi="Helvetica" w:cs="Helvetica"/>
        </w:rPr>
        <w:t xml:space="preserve"> may pose to the Company. The steps below must be applied to each third</w:t>
      </w:r>
      <w:r w:rsidR="00551E74">
        <w:rPr>
          <w:rFonts w:ascii="Helvetica" w:eastAsia="Times New Roman" w:hAnsi="Helvetica" w:cs="Helvetica"/>
        </w:rPr>
        <w:t>-</w:t>
      </w:r>
      <w:r w:rsidR="00A845BD" w:rsidRPr="00A845BD">
        <w:rPr>
          <w:rFonts w:ascii="Helvetica" w:eastAsia="Times New Roman" w:hAnsi="Helvetica" w:cs="Helvetica"/>
        </w:rPr>
        <w:t>party in scope of th</w:t>
      </w:r>
      <w:r w:rsidR="0039544A">
        <w:rPr>
          <w:rFonts w:ascii="Helvetica" w:eastAsia="Times New Roman" w:hAnsi="Helvetica" w:cs="Helvetica"/>
        </w:rPr>
        <w:t>is</w:t>
      </w:r>
      <w:r w:rsidR="00A845BD" w:rsidRPr="00A845BD">
        <w:rPr>
          <w:rFonts w:ascii="Helvetica" w:eastAsia="Times New Roman" w:hAnsi="Helvetica" w:cs="Helvetica"/>
        </w:rPr>
        <w:t xml:space="preserve"> procedure.</w:t>
      </w:r>
    </w:p>
    <w:p w14:paraId="254978CB" w14:textId="435DE727" w:rsidR="00A845BD" w:rsidRPr="00A01B65" w:rsidRDefault="00A845BD" w:rsidP="00A01B65">
      <w:pPr>
        <w:tabs>
          <w:tab w:val="left" w:pos="270"/>
        </w:tabs>
        <w:spacing w:after="80" w:line="240" w:lineRule="auto"/>
        <w:textAlignment w:val="baseline"/>
        <w:rPr>
          <w:rFonts w:ascii="Helvetica" w:eastAsia="Helvetica Neue" w:hAnsi="Helvetica" w:cs="Helvetica"/>
          <w:b/>
          <w:color w:val="76A5AF"/>
          <w:sz w:val="24"/>
          <w:szCs w:val="24"/>
        </w:rPr>
      </w:pPr>
      <w:r w:rsidRPr="00A01B65">
        <w:rPr>
          <w:rFonts w:ascii="Helvetica" w:eastAsia="Helvetica Neue" w:hAnsi="Helvetica" w:cs="Helvetica"/>
          <w:b/>
          <w:color w:val="76A5AF"/>
          <w:sz w:val="24"/>
          <w:szCs w:val="24"/>
        </w:rPr>
        <w:t>HIGH</w:t>
      </w:r>
      <w:r w:rsidR="00551E74">
        <w:rPr>
          <w:rFonts w:ascii="Helvetica" w:eastAsia="Helvetica Neue" w:hAnsi="Helvetica" w:cs="Helvetica"/>
          <w:b/>
          <w:color w:val="76A5AF"/>
          <w:sz w:val="24"/>
          <w:szCs w:val="24"/>
        </w:rPr>
        <w:t xml:space="preserve"> </w:t>
      </w:r>
      <w:r w:rsidRPr="00A01B65">
        <w:rPr>
          <w:rFonts w:ascii="Helvetica" w:eastAsia="Helvetica Neue" w:hAnsi="Helvetica" w:cs="Helvetica"/>
          <w:b/>
          <w:color w:val="76A5AF"/>
          <w:sz w:val="24"/>
          <w:szCs w:val="24"/>
        </w:rPr>
        <w:t>RISK THIRD</w:t>
      </w:r>
      <w:r w:rsidR="00551E74">
        <w:rPr>
          <w:rFonts w:ascii="Helvetica" w:eastAsia="Helvetica Neue" w:hAnsi="Helvetica" w:cs="Helvetica"/>
          <w:b/>
          <w:color w:val="76A5AF"/>
          <w:sz w:val="24"/>
          <w:szCs w:val="24"/>
        </w:rPr>
        <w:t>-</w:t>
      </w:r>
      <w:r w:rsidRPr="00A01B65">
        <w:rPr>
          <w:rFonts w:ascii="Helvetica" w:eastAsia="Helvetica Neue" w:hAnsi="Helvetica" w:cs="Helvetica"/>
          <w:b/>
          <w:color w:val="76A5AF"/>
          <w:sz w:val="24"/>
          <w:szCs w:val="24"/>
        </w:rPr>
        <w:t>PARTY VENDORS</w:t>
      </w:r>
      <w:r w:rsidR="002642F1">
        <w:rPr>
          <w:rFonts w:ascii="Helvetica" w:eastAsia="Helvetica Neue" w:hAnsi="Helvetica" w:cs="Helvetica"/>
          <w:b/>
          <w:color w:val="76A5AF"/>
          <w:sz w:val="24"/>
          <w:szCs w:val="24"/>
        </w:rPr>
        <w:t>/SUPPLIER</w:t>
      </w:r>
    </w:p>
    <w:p w14:paraId="0EABDC17" w14:textId="384B3B8C" w:rsidR="00A845BD" w:rsidRPr="00A845BD" w:rsidRDefault="00A845BD" w:rsidP="0088690B">
      <w:pPr>
        <w:spacing w:after="120" w:line="240" w:lineRule="auto"/>
        <w:rPr>
          <w:rFonts w:ascii="Helvetica" w:eastAsia="Times New Roman" w:hAnsi="Helvetica" w:cs="Helvetica"/>
          <w:sz w:val="24"/>
          <w:szCs w:val="24"/>
        </w:rPr>
      </w:pPr>
      <w:r w:rsidRPr="00A845BD">
        <w:rPr>
          <w:rFonts w:ascii="Helvetica" w:eastAsia="Times New Roman" w:hAnsi="Helvetica" w:cs="Helvetica"/>
        </w:rPr>
        <w:t>While all business partners may present a risk to the Company, for purposes of th</w:t>
      </w:r>
      <w:r w:rsidR="00A63F40">
        <w:rPr>
          <w:rFonts w:ascii="Helvetica" w:eastAsia="Times New Roman" w:hAnsi="Helvetica" w:cs="Helvetica"/>
        </w:rPr>
        <w:t>is</w:t>
      </w:r>
      <w:r w:rsidRPr="00A845BD">
        <w:rPr>
          <w:rFonts w:ascii="Helvetica" w:eastAsia="Times New Roman" w:hAnsi="Helvetica" w:cs="Helvetica"/>
        </w:rPr>
        <w:t xml:space="preserve"> procedure, High</w:t>
      </w:r>
      <w:r w:rsidR="00551E74">
        <w:rPr>
          <w:rFonts w:ascii="Helvetica" w:eastAsia="Times New Roman" w:hAnsi="Helvetica" w:cs="Helvetica"/>
        </w:rPr>
        <w:t xml:space="preserve"> </w:t>
      </w:r>
      <w:r w:rsidRPr="00A845BD">
        <w:rPr>
          <w:rFonts w:ascii="Helvetica" w:eastAsia="Times New Roman" w:hAnsi="Helvetica" w:cs="Helvetica"/>
        </w:rPr>
        <w:t>Risk Third</w:t>
      </w:r>
      <w:r w:rsidR="00551E74">
        <w:rPr>
          <w:rFonts w:ascii="Helvetica" w:eastAsia="Times New Roman" w:hAnsi="Helvetica" w:cs="Helvetica"/>
        </w:rPr>
        <w:t>-</w:t>
      </w:r>
      <w:r w:rsidRPr="00A845BD">
        <w:rPr>
          <w:rFonts w:ascii="Helvetica" w:eastAsia="Times New Roman" w:hAnsi="Helvetica" w:cs="Helvetica"/>
        </w:rPr>
        <w:t>Parties</w:t>
      </w:r>
      <w:r w:rsidR="009D3E93">
        <w:rPr>
          <w:rFonts w:ascii="Helvetica" w:eastAsia="Times New Roman" w:hAnsi="Helvetica" w:cs="Helvetica"/>
        </w:rPr>
        <w:t xml:space="preserve"> (“HRTP”)</w:t>
      </w:r>
      <w:r w:rsidRPr="00A845BD">
        <w:rPr>
          <w:rFonts w:ascii="Helvetica" w:eastAsia="Times New Roman" w:hAnsi="Helvetica" w:cs="Helvetica"/>
        </w:rPr>
        <w:t xml:space="preserve"> are those third</w:t>
      </w:r>
      <w:r w:rsidR="00551E74">
        <w:rPr>
          <w:rFonts w:ascii="Helvetica" w:eastAsia="Times New Roman" w:hAnsi="Helvetica" w:cs="Helvetica"/>
        </w:rPr>
        <w:t>-</w:t>
      </w:r>
      <w:r w:rsidRPr="00A845BD">
        <w:rPr>
          <w:rFonts w:ascii="Helvetica" w:eastAsia="Times New Roman" w:hAnsi="Helvetica" w:cs="Helvetica"/>
        </w:rPr>
        <w:t>parties that:</w:t>
      </w:r>
    </w:p>
    <w:p w14:paraId="7EB195C0" w14:textId="3906BDE4" w:rsidR="009D3E93" w:rsidRDefault="009D3E93" w:rsidP="0088690B">
      <w:pPr>
        <w:numPr>
          <w:ilvl w:val="0"/>
          <w:numId w:val="14"/>
        </w:numPr>
        <w:spacing w:after="80" w:line="240" w:lineRule="auto"/>
        <w:textAlignment w:val="baseline"/>
        <w:rPr>
          <w:rFonts w:ascii="Helvetica" w:eastAsia="Times New Roman" w:hAnsi="Helvetica" w:cs="Helvetica"/>
        </w:rPr>
      </w:pPr>
      <w:r w:rsidRPr="009D3E93">
        <w:rPr>
          <w:rFonts w:ascii="Helvetica" w:eastAsia="Times New Roman" w:hAnsi="Helvetica" w:cs="Helvetica"/>
        </w:rPr>
        <w:t xml:space="preserve">Act on our behalf or represent </w:t>
      </w:r>
      <w:r w:rsidRPr="009D3E93">
        <w:rPr>
          <w:rFonts w:ascii="Helvetica" w:eastAsia="Times New Roman" w:hAnsi="Helvetica" w:cs="Helvetica"/>
          <w:b/>
          <w:highlight w:val="yellow"/>
        </w:rPr>
        <w:t>[insert company name]</w:t>
      </w:r>
      <w:r w:rsidR="0075247B" w:rsidRPr="0075247B">
        <w:rPr>
          <w:rFonts w:ascii="Helvetica" w:eastAsia="Times New Roman" w:hAnsi="Helvetica" w:cs="Helvetica"/>
        </w:rPr>
        <w:t>.</w:t>
      </w:r>
    </w:p>
    <w:p w14:paraId="60C6FFD5" w14:textId="282F4452" w:rsidR="00A845BD" w:rsidRPr="00A845BD" w:rsidRDefault="00A845BD" w:rsidP="0088690B">
      <w:pPr>
        <w:numPr>
          <w:ilvl w:val="0"/>
          <w:numId w:val="14"/>
        </w:numPr>
        <w:spacing w:after="80" w:line="240" w:lineRule="auto"/>
        <w:textAlignment w:val="baseline"/>
        <w:rPr>
          <w:rFonts w:ascii="Helvetica" w:eastAsia="Times New Roman" w:hAnsi="Helvetica" w:cs="Helvetica"/>
        </w:rPr>
      </w:pPr>
      <w:r w:rsidRPr="00A845BD">
        <w:rPr>
          <w:rFonts w:ascii="Helvetica" w:eastAsia="Times New Roman" w:hAnsi="Helvetica" w:cs="Helvetica"/>
        </w:rPr>
        <w:t>Perform services in our name; and/or</w:t>
      </w:r>
      <w:r w:rsidR="0075247B">
        <w:rPr>
          <w:rFonts w:ascii="Helvetica" w:eastAsia="Times New Roman" w:hAnsi="Helvetica" w:cs="Helvetica"/>
        </w:rPr>
        <w:t>.</w:t>
      </w:r>
    </w:p>
    <w:p w14:paraId="4D517B8D" w14:textId="6F552634" w:rsidR="00A845BD" w:rsidRPr="00A845BD" w:rsidRDefault="00A845BD" w:rsidP="0088690B">
      <w:pPr>
        <w:numPr>
          <w:ilvl w:val="0"/>
          <w:numId w:val="14"/>
        </w:numPr>
        <w:spacing w:after="80" w:line="240" w:lineRule="auto"/>
        <w:textAlignment w:val="baseline"/>
        <w:rPr>
          <w:rFonts w:ascii="Helvetica" w:eastAsia="Times New Roman" w:hAnsi="Helvetica" w:cs="Helvetica"/>
        </w:rPr>
      </w:pPr>
      <w:r w:rsidRPr="00A845BD">
        <w:rPr>
          <w:rFonts w:ascii="Helvetica" w:eastAsia="Times New Roman" w:hAnsi="Helvetica" w:cs="Helvetica"/>
        </w:rPr>
        <w:t>Interact with government officials, government entities or healthcare professionals (“HCPs”) in the course of providing services to the Company. Examples of such third</w:t>
      </w:r>
      <w:r w:rsidR="00551E74">
        <w:rPr>
          <w:rFonts w:ascii="Helvetica" w:eastAsia="Times New Roman" w:hAnsi="Helvetica" w:cs="Helvetica"/>
        </w:rPr>
        <w:t>-</w:t>
      </w:r>
      <w:r w:rsidRPr="00A845BD">
        <w:rPr>
          <w:rFonts w:ascii="Helvetica" w:eastAsia="Times New Roman" w:hAnsi="Helvetica" w:cs="Helvetica"/>
        </w:rPr>
        <w:t>parties include, but are not limited to, customs brokers, travel agents, vendors assisting with product registration, legal providers, tax advisors and vendors assisting with licenses and permitting.</w:t>
      </w:r>
    </w:p>
    <w:p w14:paraId="216F70A3" w14:textId="43854FF3" w:rsidR="00A845BD" w:rsidRDefault="000D1D17" w:rsidP="00A845BD">
      <w:pPr>
        <w:spacing w:after="0" w:line="240" w:lineRule="auto"/>
        <w:rPr>
          <w:rFonts w:ascii="Helvetica" w:eastAsia="Times New Roman" w:hAnsi="Helvetica" w:cs="Helvetica"/>
        </w:rPr>
      </w:pPr>
      <w:r w:rsidRPr="000D1D17">
        <w:rPr>
          <w:rFonts w:ascii="Helvetica" w:eastAsia="Times New Roman" w:hAnsi="Helvetica" w:cs="Helvetica"/>
        </w:rPr>
        <w:t>This procedure does not apply to sub-distributors/agents. For sub-distributors</w:t>
      </w:r>
      <w:r>
        <w:rPr>
          <w:rFonts w:ascii="Helvetica" w:eastAsia="Times New Roman" w:hAnsi="Helvetica" w:cs="Helvetica"/>
        </w:rPr>
        <w:t>/</w:t>
      </w:r>
      <w:r w:rsidRPr="000D1D17">
        <w:rPr>
          <w:rFonts w:ascii="Helvetica" w:eastAsia="Times New Roman" w:hAnsi="Helvetica" w:cs="Helvetica"/>
        </w:rPr>
        <w:t>agents please refer to the Sub-Distributor/Agent Appointment Procedure.</w:t>
      </w:r>
    </w:p>
    <w:p w14:paraId="2E792F4E" w14:textId="77777777" w:rsidR="000D1D17" w:rsidRPr="00A845BD" w:rsidRDefault="000D1D17" w:rsidP="00A845BD">
      <w:pPr>
        <w:spacing w:after="0" w:line="240" w:lineRule="auto"/>
        <w:rPr>
          <w:rFonts w:ascii="Helvetica" w:eastAsia="Times New Roman" w:hAnsi="Helvetica" w:cs="Helvetica"/>
          <w:sz w:val="24"/>
          <w:szCs w:val="24"/>
        </w:rPr>
      </w:pPr>
    </w:p>
    <w:p w14:paraId="4B40D902" w14:textId="7E43B835" w:rsidR="00A845BD" w:rsidRPr="00A01B65" w:rsidRDefault="00A845BD" w:rsidP="00A01B65">
      <w:pPr>
        <w:tabs>
          <w:tab w:val="left" w:pos="270"/>
        </w:tabs>
        <w:spacing w:after="80" w:line="240" w:lineRule="auto"/>
        <w:textAlignment w:val="baseline"/>
        <w:rPr>
          <w:rFonts w:ascii="Helvetica" w:eastAsia="Helvetica Neue" w:hAnsi="Helvetica" w:cs="Helvetica"/>
          <w:b/>
          <w:color w:val="76A5AF"/>
          <w:sz w:val="24"/>
          <w:szCs w:val="24"/>
        </w:rPr>
      </w:pPr>
      <w:r w:rsidRPr="00A01B65">
        <w:rPr>
          <w:rFonts w:ascii="Helvetica" w:eastAsia="Helvetica Neue" w:hAnsi="Helvetica" w:cs="Helvetica"/>
          <w:b/>
          <w:color w:val="76A5AF"/>
          <w:sz w:val="24"/>
          <w:szCs w:val="24"/>
        </w:rPr>
        <w:t>DUE DILIGENCE, CONTRACTING AND ONBOARDING</w:t>
      </w:r>
    </w:p>
    <w:p w14:paraId="11D1F99F" w14:textId="4D184999" w:rsidR="00A845BD" w:rsidRPr="00A845BD" w:rsidRDefault="00A845BD" w:rsidP="00AC5F6E">
      <w:pPr>
        <w:spacing w:after="120" w:line="240" w:lineRule="auto"/>
        <w:rPr>
          <w:rFonts w:ascii="Helvetica" w:eastAsia="Times New Roman" w:hAnsi="Helvetica" w:cs="Helvetica"/>
          <w:sz w:val="24"/>
          <w:szCs w:val="24"/>
        </w:rPr>
      </w:pPr>
      <w:r w:rsidRPr="00A845BD">
        <w:rPr>
          <w:rFonts w:ascii="Helvetica" w:eastAsia="Times New Roman" w:hAnsi="Helvetica" w:cs="Helvetica"/>
        </w:rPr>
        <w:t>Prior to any HRTP beginning to provide services to the Company, the fo</w:t>
      </w:r>
      <w:r w:rsidR="00B30D87">
        <w:rPr>
          <w:rFonts w:ascii="Helvetica" w:eastAsia="Times New Roman" w:hAnsi="Helvetica" w:cs="Helvetica"/>
        </w:rPr>
        <w:t>llowing steps must be completed:</w:t>
      </w:r>
    </w:p>
    <w:p w14:paraId="3F61FEB6" w14:textId="581D51D7" w:rsidR="00A845BD" w:rsidRPr="00A845BD" w:rsidRDefault="00A845BD" w:rsidP="00AC5F6E">
      <w:pPr>
        <w:numPr>
          <w:ilvl w:val="0"/>
          <w:numId w:val="15"/>
        </w:numPr>
        <w:spacing w:after="80" w:line="240" w:lineRule="auto"/>
        <w:textAlignment w:val="baseline"/>
        <w:rPr>
          <w:rFonts w:ascii="Helvetica" w:eastAsia="Times New Roman" w:hAnsi="Helvetica" w:cs="Helvetica"/>
        </w:rPr>
      </w:pPr>
      <w:r w:rsidRPr="00A845BD">
        <w:rPr>
          <w:rFonts w:ascii="Helvetica" w:eastAsia="Times New Roman" w:hAnsi="Helvetica" w:cs="Helvetica"/>
          <w:b/>
          <w:u w:val="single"/>
        </w:rPr>
        <w:t>Due Diligence</w:t>
      </w:r>
      <w:r w:rsidRPr="00A845BD">
        <w:rPr>
          <w:rFonts w:ascii="Helvetica" w:eastAsia="Times New Roman" w:hAnsi="Helvetica" w:cs="Helvetica"/>
          <w:u w:val="single"/>
        </w:rPr>
        <w:t>:</w:t>
      </w:r>
      <w:r w:rsidRPr="00A845BD">
        <w:rPr>
          <w:rFonts w:ascii="Helvetica" w:eastAsia="Times New Roman" w:hAnsi="Helvetica" w:cs="Helvetica"/>
        </w:rPr>
        <w:t xml:space="preserve"> Once a third</w:t>
      </w:r>
      <w:r w:rsidR="00551E74">
        <w:rPr>
          <w:rFonts w:ascii="Helvetica" w:eastAsia="Times New Roman" w:hAnsi="Helvetica" w:cs="Helvetica"/>
        </w:rPr>
        <w:t>-</w:t>
      </w:r>
      <w:r w:rsidRPr="00A845BD">
        <w:rPr>
          <w:rFonts w:ascii="Helvetica" w:eastAsia="Times New Roman" w:hAnsi="Helvetica" w:cs="Helvetica"/>
        </w:rPr>
        <w:t>party is identified as an HRTP, due diligence must be conducted on the individual or entity. Evidence of due diligence completion must be maintaine</w:t>
      </w:r>
      <w:r w:rsidR="00C76424">
        <w:rPr>
          <w:rFonts w:ascii="Helvetica" w:eastAsia="Times New Roman" w:hAnsi="Helvetica" w:cs="Helvetica"/>
        </w:rPr>
        <w:t>d</w:t>
      </w:r>
      <w:r w:rsidRPr="00A845BD">
        <w:rPr>
          <w:rFonts w:ascii="Helvetica" w:eastAsia="Times New Roman" w:hAnsi="Helvetica" w:cs="Helvetica"/>
        </w:rPr>
        <w:t>. These third</w:t>
      </w:r>
      <w:r w:rsidR="00551E74">
        <w:rPr>
          <w:rFonts w:ascii="Helvetica" w:eastAsia="Times New Roman" w:hAnsi="Helvetica" w:cs="Helvetica"/>
        </w:rPr>
        <w:t>-</w:t>
      </w:r>
      <w:r w:rsidRPr="00A845BD">
        <w:rPr>
          <w:rFonts w:ascii="Helvetica" w:eastAsia="Times New Roman" w:hAnsi="Helvetica" w:cs="Helvetica"/>
        </w:rPr>
        <w:t>party due diligence procedures, whether conducted by a Company employee or designated service provider, must include:</w:t>
      </w:r>
    </w:p>
    <w:p w14:paraId="2D755D91" w14:textId="74C61818" w:rsidR="00A845BD" w:rsidRPr="00A845BD" w:rsidRDefault="00A845BD" w:rsidP="00AC5F6E">
      <w:pPr>
        <w:numPr>
          <w:ilvl w:val="1"/>
          <w:numId w:val="16"/>
        </w:numPr>
        <w:spacing w:after="80" w:line="240" w:lineRule="auto"/>
        <w:ind w:left="1440" w:hanging="360"/>
        <w:textAlignment w:val="baseline"/>
        <w:rPr>
          <w:rFonts w:ascii="Helvetica" w:eastAsia="Times New Roman" w:hAnsi="Helvetica" w:cs="Helvetica"/>
        </w:rPr>
      </w:pPr>
      <w:r w:rsidRPr="00A845BD">
        <w:rPr>
          <w:rFonts w:ascii="Helvetica" w:eastAsia="Times New Roman" w:hAnsi="Helvetica" w:cs="Helvetica"/>
        </w:rPr>
        <w:t>Documentation of the business need for and qualifications of the HRTP</w:t>
      </w:r>
      <w:r w:rsidR="006635DA">
        <w:rPr>
          <w:rFonts w:ascii="Helvetica" w:eastAsia="Times New Roman" w:hAnsi="Helvetica" w:cs="Helvetica"/>
        </w:rPr>
        <w:t>.</w:t>
      </w:r>
    </w:p>
    <w:p w14:paraId="4F44277B" w14:textId="6CDA869B" w:rsidR="00A845BD" w:rsidRPr="00A845BD" w:rsidRDefault="00AD2468" w:rsidP="0088690B">
      <w:pPr>
        <w:numPr>
          <w:ilvl w:val="1"/>
          <w:numId w:val="16"/>
        </w:numPr>
        <w:spacing w:after="200" w:line="240" w:lineRule="auto"/>
        <w:ind w:left="1440" w:hanging="360"/>
        <w:textAlignment w:val="baseline"/>
        <w:rPr>
          <w:rFonts w:ascii="Helvetica" w:eastAsia="Times New Roman" w:hAnsi="Helvetica" w:cs="Helvetica"/>
        </w:rPr>
      </w:pPr>
      <w:r w:rsidRPr="00AD2468">
        <w:rPr>
          <w:rFonts w:ascii="Helvetica" w:eastAsia="Times New Roman" w:hAnsi="Helvetica" w:cs="Helvetica"/>
        </w:rPr>
        <w:t>Perform background searches, reputational and adverse media check using internet</w:t>
      </w:r>
      <w:r>
        <w:rPr>
          <w:rFonts w:ascii="Helvetica" w:eastAsia="Times New Roman" w:hAnsi="Helvetica" w:cs="Helvetica"/>
        </w:rPr>
        <w:t>, l</w:t>
      </w:r>
      <w:r w:rsidR="00A845BD" w:rsidRPr="00A845BD">
        <w:rPr>
          <w:rFonts w:ascii="Helvetica" w:eastAsia="Times New Roman" w:hAnsi="Helvetica" w:cs="Helvetica"/>
        </w:rPr>
        <w:t>egal entity registration</w:t>
      </w:r>
      <w:r>
        <w:rPr>
          <w:rFonts w:ascii="Helvetica" w:eastAsia="Times New Roman" w:hAnsi="Helvetica" w:cs="Helvetica"/>
        </w:rPr>
        <w:t xml:space="preserve">, </w:t>
      </w:r>
      <w:r w:rsidR="00A845BD" w:rsidRPr="00A845BD">
        <w:rPr>
          <w:rFonts w:ascii="Helvetica" w:eastAsia="Times New Roman" w:hAnsi="Helvetica" w:cs="Helvetica"/>
        </w:rPr>
        <w:t>beneficial owner confirmation and credit check</w:t>
      </w:r>
      <w:r w:rsidR="006635DA">
        <w:rPr>
          <w:rFonts w:ascii="Helvetica" w:eastAsia="Times New Roman" w:hAnsi="Helvetica" w:cs="Helvetica"/>
        </w:rPr>
        <w:t>.</w:t>
      </w:r>
    </w:p>
    <w:p w14:paraId="04AB8AAE" w14:textId="77777777" w:rsidR="00A845BD" w:rsidRPr="00A845BD" w:rsidRDefault="00A845BD" w:rsidP="00B30D87">
      <w:pPr>
        <w:numPr>
          <w:ilvl w:val="0"/>
          <w:numId w:val="16"/>
        </w:numPr>
        <w:spacing w:after="80" w:line="240" w:lineRule="auto"/>
        <w:textAlignment w:val="baseline"/>
        <w:rPr>
          <w:rFonts w:ascii="Helvetica" w:eastAsia="Times New Roman" w:hAnsi="Helvetica" w:cs="Helvetica"/>
        </w:rPr>
      </w:pPr>
      <w:r w:rsidRPr="00A845BD">
        <w:rPr>
          <w:rFonts w:ascii="Helvetica" w:eastAsia="Times New Roman" w:hAnsi="Helvetica" w:cs="Helvetica"/>
          <w:b/>
          <w:u w:val="single"/>
        </w:rPr>
        <w:t>Contracting</w:t>
      </w:r>
      <w:r w:rsidRPr="00A845BD">
        <w:rPr>
          <w:rFonts w:ascii="Helvetica" w:eastAsia="Times New Roman" w:hAnsi="Helvetica" w:cs="Helvetica"/>
          <w:u w:val="single"/>
        </w:rPr>
        <w:t>:</w:t>
      </w:r>
      <w:r w:rsidRPr="00A845BD">
        <w:rPr>
          <w:rFonts w:ascii="Helvetica" w:eastAsia="Times New Roman" w:hAnsi="Helvetica" w:cs="Helvetica"/>
        </w:rPr>
        <w:t xml:space="preserve"> A valid, legal contract or written agreement must be executed between the Company and each HRTP prior to the provision of any services. The contract must:</w:t>
      </w:r>
    </w:p>
    <w:p w14:paraId="43F3E564" w14:textId="5F450205" w:rsidR="00A845BD" w:rsidRPr="00B30D87" w:rsidRDefault="00D44EF8" w:rsidP="00B30D87">
      <w:pPr>
        <w:numPr>
          <w:ilvl w:val="1"/>
          <w:numId w:val="16"/>
        </w:numPr>
        <w:spacing w:after="80" w:line="240" w:lineRule="auto"/>
        <w:ind w:left="1440" w:hanging="360"/>
        <w:textAlignment w:val="baseline"/>
        <w:rPr>
          <w:rFonts w:ascii="Helvetica" w:eastAsia="Times New Roman" w:hAnsi="Helvetica" w:cs="Helvetica"/>
        </w:rPr>
      </w:pPr>
      <w:r>
        <w:rPr>
          <w:rFonts w:ascii="Helvetica" w:eastAsia="Times New Roman" w:hAnsi="Helvetica" w:cs="Helvetica"/>
        </w:rPr>
        <w:t>B</w:t>
      </w:r>
      <w:r w:rsidR="00A845BD" w:rsidRPr="00B30D87">
        <w:rPr>
          <w:rFonts w:ascii="Helvetica" w:eastAsia="Times New Roman" w:hAnsi="Helvetica" w:cs="Helvetica"/>
        </w:rPr>
        <w:t xml:space="preserve">e signed on behalf of the Company by the </w:t>
      </w:r>
      <w:r w:rsidR="00A845BD" w:rsidRPr="00B30D87">
        <w:rPr>
          <w:rFonts w:ascii="Helvetica" w:eastAsia="Times New Roman" w:hAnsi="Helvetica" w:cs="Helvetica"/>
          <w:b/>
          <w:highlight w:val="yellow"/>
        </w:rPr>
        <w:t>[</w:t>
      </w:r>
      <w:r w:rsidR="00B60F52">
        <w:rPr>
          <w:rFonts w:ascii="Helvetica" w:eastAsia="Times New Roman" w:hAnsi="Helvetica" w:cs="Helvetica"/>
          <w:b/>
          <w:highlight w:val="yellow"/>
        </w:rPr>
        <w:t>i</w:t>
      </w:r>
      <w:r w:rsidR="00A845BD" w:rsidRPr="00B30D87">
        <w:rPr>
          <w:rFonts w:ascii="Helvetica" w:eastAsia="Times New Roman" w:hAnsi="Helvetica" w:cs="Helvetica"/>
          <w:b/>
          <w:highlight w:val="yellow"/>
        </w:rPr>
        <w:t>nsert role]</w:t>
      </w:r>
      <w:r w:rsidR="006635DA">
        <w:rPr>
          <w:rFonts w:ascii="Helvetica" w:eastAsia="Times New Roman" w:hAnsi="Helvetica" w:cs="Helvetica"/>
        </w:rPr>
        <w:t>.</w:t>
      </w:r>
    </w:p>
    <w:p w14:paraId="7EB3FF4C" w14:textId="3FA24D91" w:rsidR="00A845BD" w:rsidRPr="00B30D87" w:rsidRDefault="00D44EF8" w:rsidP="0088690B">
      <w:pPr>
        <w:numPr>
          <w:ilvl w:val="1"/>
          <w:numId w:val="16"/>
        </w:numPr>
        <w:spacing w:after="80" w:line="240" w:lineRule="auto"/>
        <w:ind w:left="1440" w:hanging="360"/>
        <w:textAlignment w:val="baseline"/>
        <w:rPr>
          <w:rFonts w:ascii="Helvetica" w:eastAsia="Times New Roman" w:hAnsi="Helvetica" w:cs="Helvetica"/>
        </w:rPr>
      </w:pPr>
      <w:r>
        <w:rPr>
          <w:rFonts w:ascii="Helvetica" w:eastAsia="Times New Roman" w:hAnsi="Helvetica" w:cs="Helvetica"/>
        </w:rPr>
        <w:t>C</w:t>
      </w:r>
      <w:r w:rsidR="00A845BD" w:rsidRPr="00B30D87">
        <w:rPr>
          <w:rFonts w:ascii="Helvetica" w:eastAsia="Times New Roman" w:hAnsi="Helvetica" w:cs="Helvetica"/>
        </w:rPr>
        <w:t>learly define the contracting entities, services to be provided by the HRTP and contract term</w:t>
      </w:r>
      <w:r w:rsidR="006635DA">
        <w:rPr>
          <w:rFonts w:ascii="Helvetica" w:eastAsia="Times New Roman" w:hAnsi="Helvetica" w:cs="Helvetica"/>
        </w:rPr>
        <w:t>.</w:t>
      </w:r>
    </w:p>
    <w:p w14:paraId="5A55FBDF" w14:textId="2ED69B84" w:rsidR="00A845BD" w:rsidRPr="00A845BD" w:rsidRDefault="00D44EF8" w:rsidP="00AC5F6E">
      <w:pPr>
        <w:numPr>
          <w:ilvl w:val="1"/>
          <w:numId w:val="16"/>
        </w:numPr>
        <w:spacing w:after="80" w:line="240" w:lineRule="auto"/>
        <w:ind w:left="1440" w:hanging="360"/>
        <w:textAlignment w:val="baseline"/>
        <w:rPr>
          <w:rFonts w:ascii="Helvetica" w:eastAsia="Times New Roman" w:hAnsi="Helvetica" w:cs="Helvetica"/>
        </w:rPr>
      </w:pPr>
      <w:r>
        <w:rPr>
          <w:rFonts w:ascii="Helvetica" w:eastAsia="Times New Roman" w:hAnsi="Helvetica" w:cs="Helvetica"/>
        </w:rPr>
        <w:t>R</w:t>
      </w:r>
      <w:r w:rsidR="00A845BD" w:rsidRPr="00A845BD">
        <w:rPr>
          <w:rFonts w:ascii="Helvetica" w:eastAsia="Times New Roman" w:hAnsi="Helvetica" w:cs="Helvetica"/>
        </w:rPr>
        <w:t>eflect any relevant fees, rates or prices to be charged and payment terms</w:t>
      </w:r>
      <w:r w:rsidR="006635DA">
        <w:rPr>
          <w:rFonts w:ascii="Helvetica" w:eastAsia="Times New Roman" w:hAnsi="Helvetica" w:cs="Helvetica"/>
        </w:rPr>
        <w:t>.</w:t>
      </w:r>
    </w:p>
    <w:p w14:paraId="2FAC7E31" w14:textId="133BE87F" w:rsidR="00A845BD" w:rsidRPr="00A845BD" w:rsidRDefault="00D44EF8" w:rsidP="0088690B">
      <w:pPr>
        <w:numPr>
          <w:ilvl w:val="1"/>
          <w:numId w:val="16"/>
        </w:numPr>
        <w:spacing w:after="80" w:line="240" w:lineRule="auto"/>
        <w:ind w:left="1440" w:hanging="360"/>
        <w:textAlignment w:val="baseline"/>
        <w:rPr>
          <w:rFonts w:ascii="Helvetica" w:eastAsia="Times New Roman" w:hAnsi="Helvetica" w:cs="Helvetica"/>
        </w:rPr>
      </w:pPr>
      <w:r>
        <w:rPr>
          <w:rFonts w:ascii="Helvetica" w:eastAsia="Times New Roman" w:hAnsi="Helvetica" w:cs="Helvetica"/>
        </w:rPr>
        <w:t>I</w:t>
      </w:r>
      <w:r w:rsidR="00A845BD" w:rsidRPr="00A845BD">
        <w:rPr>
          <w:rFonts w:ascii="Helvetica" w:eastAsia="Times New Roman" w:hAnsi="Helvetica" w:cs="Helvetica"/>
        </w:rPr>
        <w:t xml:space="preserve">nclude </w:t>
      </w:r>
      <w:r w:rsidR="003601EA" w:rsidRPr="003601EA">
        <w:rPr>
          <w:rFonts w:ascii="Helvetica" w:eastAsia="Times New Roman" w:hAnsi="Helvetica" w:cs="Helvetica"/>
        </w:rPr>
        <w:t xml:space="preserve">Anti-bribery Anti-corruption </w:t>
      </w:r>
      <w:r w:rsidR="009204BA">
        <w:rPr>
          <w:rFonts w:ascii="Helvetica" w:eastAsia="Times New Roman" w:hAnsi="Helvetica" w:cs="Helvetica"/>
        </w:rPr>
        <w:t>(ABAC)</w:t>
      </w:r>
      <w:r w:rsidR="005C5D76">
        <w:rPr>
          <w:rFonts w:ascii="Helvetica" w:eastAsia="Times New Roman" w:hAnsi="Helvetica" w:cs="Helvetica"/>
        </w:rPr>
        <w:t xml:space="preserve"> </w:t>
      </w:r>
      <w:r w:rsidR="00A845BD" w:rsidRPr="00A845BD">
        <w:rPr>
          <w:rFonts w:ascii="Helvetica" w:eastAsia="Times New Roman" w:hAnsi="Helvetica" w:cs="Helvetica"/>
        </w:rPr>
        <w:t>terms and conditions. Refer to the High</w:t>
      </w:r>
      <w:r w:rsidR="00551E74">
        <w:rPr>
          <w:rFonts w:ascii="Helvetica" w:eastAsia="Times New Roman" w:hAnsi="Helvetica" w:cs="Helvetica"/>
        </w:rPr>
        <w:t xml:space="preserve"> </w:t>
      </w:r>
      <w:r w:rsidR="00A845BD" w:rsidRPr="00A845BD">
        <w:rPr>
          <w:rFonts w:ascii="Helvetica" w:eastAsia="Times New Roman" w:hAnsi="Helvetica" w:cs="Helvetica"/>
        </w:rPr>
        <w:t>Risk Third</w:t>
      </w:r>
      <w:r w:rsidR="00551E74">
        <w:rPr>
          <w:rFonts w:ascii="Helvetica" w:eastAsia="Times New Roman" w:hAnsi="Helvetica" w:cs="Helvetica"/>
        </w:rPr>
        <w:t>-</w:t>
      </w:r>
      <w:r w:rsidR="00A845BD" w:rsidRPr="00A845BD">
        <w:rPr>
          <w:rFonts w:ascii="Helvetica" w:eastAsia="Times New Roman" w:hAnsi="Helvetica" w:cs="Helvetica"/>
        </w:rPr>
        <w:t>Party Contract Guidance for additional contracting instructions.</w:t>
      </w:r>
    </w:p>
    <w:p w14:paraId="0771F206" w14:textId="1C1F8FA6" w:rsidR="00A845BD" w:rsidRPr="00A845BD" w:rsidRDefault="00A845BD" w:rsidP="00A845BD">
      <w:pPr>
        <w:numPr>
          <w:ilvl w:val="0"/>
          <w:numId w:val="17"/>
        </w:numPr>
        <w:spacing w:after="0" w:line="240" w:lineRule="auto"/>
        <w:textAlignment w:val="baseline"/>
        <w:rPr>
          <w:rFonts w:ascii="Helvetica" w:eastAsia="Times New Roman" w:hAnsi="Helvetica" w:cs="Helvetica"/>
        </w:rPr>
      </w:pPr>
      <w:r w:rsidRPr="00A845BD">
        <w:rPr>
          <w:rFonts w:ascii="Helvetica" w:eastAsia="Times New Roman" w:hAnsi="Helvetica" w:cs="Helvetica"/>
          <w:b/>
          <w:u w:val="single"/>
        </w:rPr>
        <w:t>Onboarding</w:t>
      </w:r>
      <w:r w:rsidRPr="00A845BD">
        <w:rPr>
          <w:rFonts w:ascii="Helvetica" w:eastAsia="Times New Roman" w:hAnsi="Helvetica" w:cs="Helvetica"/>
          <w:u w:val="single"/>
        </w:rPr>
        <w:t>:</w:t>
      </w:r>
      <w:r w:rsidRPr="00A845BD">
        <w:rPr>
          <w:rFonts w:ascii="Helvetica" w:eastAsia="Times New Roman" w:hAnsi="Helvetica" w:cs="Helvetica"/>
        </w:rPr>
        <w:t xml:space="preserve"> After due diligence and contracting is complete, the HRTP may be fully onboarded. The HRTP’s name, address, banking information, payment terms, due diligence documentation and executed contract</w:t>
      </w:r>
      <w:r w:rsidR="006635DA">
        <w:rPr>
          <w:rFonts w:ascii="Helvetica" w:eastAsia="Times New Roman" w:hAnsi="Helvetica" w:cs="Helvetica"/>
        </w:rPr>
        <w:t xml:space="preserve"> </w:t>
      </w:r>
      <w:r w:rsidR="006635DA" w:rsidRPr="006635DA">
        <w:rPr>
          <w:rFonts w:ascii="Helvetica" w:eastAsia="Times New Roman" w:hAnsi="Helvetica" w:cs="Helvetica"/>
        </w:rPr>
        <w:t xml:space="preserve">should be provided to the responsible employee(s) to active the new </w:t>
      </w:r>
      <w:r w:rsidR="006635DA">
        <w:rPr>
          <w:rFonts w:ascii="Helvetica" w:eastAsia="Times New Roman" w:hAnsi="Helvetica" w:cs="Helvetica"/>
        </w:rPr>
        <w:t>HRTP.</w:t>
      </w:r>
    </w:p>
    <w:p w14:paraId="395E89F3" w14:textId="16C4B4E5" w:rsidR="00A845BD" w:rsidRDefault="00A845BD" w:rsidP="00A845BD">
      <w:pPr>
        <w:spacing w:after="0" w:line="240" w:lineRule="auto"/>
        <w:rPr>
          <w:rFonts w:ascii="Helvetica" w:eastAsia="Times New Roman" w:hAnsi="Helvetica" w:cs="Helvetica"/>
          <w:sz w:val="24"/>
          <w:szCs w:val="24"/>
        </w:rPr>
      </w:pPr>
    </w:p>
    <w:p w14:paraId="135C7DA6" w14:textId="5E4D1595" w:rsidR="0088690B" w:rsidRDefault="0088690B" w:rsidP="00A845BD">
      <w:pPr>
        <w:spacing w:after="0" w:line="240" w:lineRule="auto"/>
        <w:rPr>
          <w:rFonts w:ascii="Helvetica" w:eastAsia="Times New Roman" w:hAnsi="Helvetica" w:cs="Helvetica"/>
          <w:sz w:val="24"/>
          <w:szCs w:val="24"/>
        </w:rPr>
      </w:pPr>
    </w:p>
    <w:p w14:paraId="4E41CB85" w14:textId="4D2997B7" w:rsidR="0088690B" w:rsidRDefault="0088690B" w:rsidP="00A845BD">
      <w:pPr>
        <w:spacing w:after="0" w:line="240" w:lineRule="auto"/>
        <w:rPr>
          <w:rFonts w:ascii="Helvetica" w:eastAsia="Times New Roman" w:hAnsi="Helvetica" w:cs="Helvetica"/>
          <w:sz w:val="24"/>
          <w:szCs w:val="24"/>
        </w:rPr>
      </w:pPr>
    </w:p>
    <w:p w14:paraId="4FAE1E9F" w14:textId="512A63D0" w:rsidR="0088690B" w:rsidRDefault="0088690B" w:rsidP="00A845BD">
      <w:pPr>
        <w:spacing w:after="0" w:line="240" w:lineRule="auto"/>
        <w:rPr>
          <w:rFonts w:ascii="Helvetica" w:eastAsia="Times New Roman" w:hAnsi="Helvetica" w:cs="Helvetica"/>
          <w:sz w:val="24"/>
          <w:szCs w:val="24"/>
        </w:rPr>
      </w:pPr>
    </w:p>
    <w:p w14:paraId="6243F91A" w14:textId="77777777" w:rsidR="0088690B" w:rsidRPr="00A845BD" w:rsidRDefault="0088690B" w:rsidP="00A845BD">
      <w:pPr>
        <w:spacing w:after="0" w:line="240" w:lineRule="auto"/>
        <w:rPr>
          <w:rFonts w:ascii="Helvetica" w:eastAsia="Times New Roman" w:hAnsi="Helvetica" w:cs="Helvetica"/>
          <w:sz w:val="24"/>
          <w:szCs w:val="24"/>
        </w:rPr>
      </w:pPr>
    </w:p>
    <w:p w14:paraId="7ADF0AD6" w14:textId="358E3A64" w:rsidR="00A845BD" w:rsidRPr="00A845BD" w:rsidRDefault="00A845BD" w:rsidP="0088690B">
      <w:pPr>
        <w:spacing w:after="80" w:line="240" w:lineRule="auto"/>
        <w:rPr>
          <w:rFonts w:ascii="Helvetica" w:eastAsia="Times New Roman" w:hAnsi="Helvetica" w:cs="Helvetica"/>
          <w:sz w:val="24"/>
          <w:szCs w:val="24"/>
        </w:rPr>
      </w:pPr>
      <w:r w:rsidRPr="00A01B65">
        <w:rPr>
          <w:rFonts w:ascii="Helvetica" w:eastAsia="Helvetica Neue" w:hAnsi="Helvetica" w:cs="Helvetica"/>
          <w:b/>
          <w:color w:val="76A5AF"/>
          <w:sz w:val="24"/>
          <w:szCs w:val="24"/>
        </w:rPr>
        <w:lastRenderedPageBreak/>
        <w:t>PAYMENTS, VENDOR MAINTENANCE AND TERMINATION</w:t>
      </w:r>
    </w:p>
    <w:p w14:paraId="59AFB298" w14:textId="531F316F" w:rsidR="00A845BD" w:rsidRPr="00A845BD" w:rsidRDefault="00A845BD" w:rsidP="00AC5F6E">
      <w:pPr>
        <w:numPr>
          <w:ilvl w:val="0"/>
          <w:numId w:val="18"/>
        </w:numPr>
        <w:spacing w:after="120" w:line="240" w:lineRule="auto"/>
        <w:textAlignment w:val="baseline"/>
        <w:rPr>
          <w:rFonts w:ascii="Helvetica" w:eastAsia="Times New Roman" w:hAnsi="Helvetica" w:cs="Helvetica"/>
        </w:rPr>
      </w:pPr>
      <w:r w:rsidRPr="00A845BD">
        <w:rPr>
          <w:rFonts w:ascii="Helvetica" w:eastAsia="Times New Roman" w:hAnsi="Helvetica" w:cs="Helvetica"/>
          <w:b/>
          <w:u w:val="single"/>
        </w:rPr>
        <w:t>Payments</w:t>
      </w:r>
      <w:r w:rsidRPr="00A845BD">
        <w:rPr>
          <w:rFonts w:ascii="Helvetica" w:eastAsia="Times New Roman" w:hAnsi="Helvetica" w:cs="Helvetica"/>
          <w:u w:val="single"/>
        </w:rPr>
        <w:t>:</w:t>
      </w:r>
      <w:r w:rsidRPr="00A845BD">
        <w:rPr>
          <w:rFonts w:ascii="Helvetica" w:eastAsia="Times New Roman" w:hAnsi="Helvetica" w:cs="Helvetica"/>
        </w:rPr>
        <w:t xml:space="preserve"> Payment to HRTPs should be scrutinized more than payments to other third</w:t>
      </w:r>
      <w:r w:rsidR="00551E74">
        <w:rPr>
          <w:rFonts w:ascii="Helvetica" w:eastAsia="Times New Roman" w:hAnsi="Helvetica" w:cs="Helvetica"/>
        </w:rPr>
        <w:t>-</w:t>
      </w:r>
      <w:r w:rsidRPr="00A845BD">
        <w:rPr>
          <w:rFonts w:ascii="Helvetica" w:eastAsia="Times New Roman" w:hAnsi="Helvetica" w:cs="Helvetica"/>
        </w:rPr>
        <w:t xml:space="preserve">parties. Prior to approving any payment to an HRTP, all relevant documentation (including invoice, supporting documents and payment request) must be reviewed by the </w:t>
      </w:r>
      <w:r w:rsidRPr="00A845BD">
        <w:rPr>
          <w:rFonts w:ascii="Helvetica" w:eastAsia="Times New Roman" w:hAnsi="Helvetica" w:cs="Helvetica"/>
          <w:b/>
          <w:bCs/>
          <w:shd w:val="clear" w:color="auto" w:fill="FFFF00"/>
        </w:rPr>
        <w:t>[Insert role]</w:t>
      </w:r>
      <w:r w:rsidRPr="00A845BD">
        <w:rPr>
          <w:rFonts w:ascii="Helvetica" w:eastAsia="Times New Roman" w:hAnsi="Helvetica" w:cs="Helvetica"/>
        </w:rPr>
        <w:t>. Only after documenting the approvals of these individuals in writing may the payment be issued. Payments should only be issued directly to the individual or entity reflected in the HRTP contract.</w:t>
      </w:r>
    </w:p>
    <w:p w14:paraId="1895F9B6" w14:textId="33A5AC7C" w:rsidR="00A845BD" w:rsidRPr="00A845BD" w:rsidRDefault="00A845BD" w:rsidP="0088690B">
      <w:pPr>
        <w:numPr>
          <w:ilvl w:val="0"/>
          <w:numId w:val="18"/>
        </w:numPr>
        <w:spacing w:after="80" w:line="240" w:lineRule="auto"/>
        <w:textAlignment w:val="baseline"/>
        <w:rPr>
          <w:rFonts w:ascii="Helvetica" w:eastAsia="Times New Roman" w:hAnsi="Helvetica" w:cs="Helvetica"/>
        </w:rPr>
      </w:pPr>
      <w:r w:rsidRPr="00A845BD">
        <w:rPr>
          <w:rFonts w:ascii="Helvetica" w:eastAsia="Times New Roman" w:hAnsi="Helvetica" w:cs="Helvetica"/>
          <w:b/>
          <w:u w:val="single"/>
        </w:rPr>
        <w:t>Vendor Maintenance</w:t>
      </w:r>
      <w:r w:rsidRPr="00A845BD">
        <w:rPr>
          <w:rFonts w:ascii="Helvetica" w:eastAsia="Times New Roman" w:hAnsi="Helvetica" w:cs="Helvetica"/>
          <w:u w:val="single"/>
        </w:rPr>
        <w:t>:</w:t>
      </w:r>
      <w:r w:rsidRPr="00A845BD">
        <w:rPr>
          <w:rFonts w:ascii="Helvetica" w:eastAsia="Times New Roman" w:hAnsi="Helvetica" w:cs="Helvetica"/>
        </w:rPr>
        <w:t xml:space="preserve"> All HRTPs should be evaluated at least </w:t>
      </w:r>
      <w:r w:rsidRPr="00A845BD">
        <w:rPr>
          <w:rFonts w:ascii="Helvetica" w:eastAsia="Times New Roman" w:hAnsi="Helvetica" w:cs="Helvetica"/>
          <w:b/>
          <w:bCs/>
          <w:shd w:val="clear" w:color="auto" w:fill="FFFF00"/>
        </w:rPr>
        <w:t>[</w:t>
      </w:r>
      <w:r w:rsidR="00B60F52">
        <w:rPr>
          <w:rFonts w:ascii="Helvetica" w:eastAsia="Times New Roman" w:hAnsi="Helvetica" w:cs="Helvetica"/>
          <w:b/>
          <w:bCs/>
          <w:shd w:val="clear" w:color="auto" w:fill="FFFF00"/>
        </w:rPr>
        <w:t>i</w:t>
      </w:r>
      <w:r w:rsidRPr="00A845BD">
        <w:rPr>
          <w:rFonts w:ascii="Helvetica" w:eastAsia="Times New Roman" w:hAnsi="Helvetica" w:cs="Helvetica"/>
          <w:b/>
          <w:bCs/>
          <w:shd w:val="clear" w:color="auto" w:fill="FFFF00"/>
        </w:rPr>
        <w:t>nsert time period]</w:t>
      </w:r>
      <w:r w:rsidRPr="00A845BD">
        <w:rPr>
          <w:rFonts w:ascii="Helvetica" w:eastAsia="Times New Roman" w:hAnsi="Helvetica" w:cs="Helvetica"/>
        </w:rPr>
        <w:t xml:space="preserve"> to ensure that i) their services are meeting the Company’s business and compliance expectations, ii) their services are still needed by the Company and iii) there have not been any significant changes that would affect the result of the initial due diligence conducted (e.g., change in ownership structure). Specifically, at the time of evaluation:</w:t>
      </w:r>
    </w:p>
    <w:p w14:paraId="368F9592" w14:textId="01EC28EC" w:rsidR="00A845BD" w:rsidRPr="00B30D87" w:rsidRDefault="0039544A" w:rsidP="0088690B">
      <w:pPr>
        <w:pStyle w:val="ListParagraph"/>
        <w:numPr>
          <w:ilvl w:val="3"/>
          <w:numId w:val="18"/>
        </w:numPr>
        <w:spacing w:after="80" w:line="240" w:lineRule="auto"/>
        <w:ind w:left="1440"/>
        <w:contextualSpacing w:val="0"/>
        <w:textAlignment w:val="baseline"/>
        <w:rPr>
          <w:rFonts w:ascii="Helvetica" w:eastAsia="Times New Roman" w:hAnsi="Helvetica" w:cs="Helvetica"/>
        </w:rPr>
      </w:pPr>
      <w:r w:rsidRPr="00AD2468">
        <w:rPr>
          <w:rFonts w:ascii="Helvetica" w:eastAsia="Times New Roman" w:hAnsi="Helvetica" w:cs="Helvetica"/>
          <w:b/>
          <w:highlight w:val="yellow"/>
        </w:rPr>
        <w:t xml:space="preserve"> </w:t>
      </w:r>
      <w:r w:rsidR="00AD2468" w:rsidRPr="00AD2468">
        <w:rPr>
          <w:rFonts w:ascii="Helvetica" w:eastAsia="Times New Roman" w:hAnsi="Helvetica" w:cs="Helvetica"/>
          <w:b/>
          <w:highlight w:val="yellow"/>
        </w:rPr>
        <w:t>[insert role]</w:t>
      </w:r>
      <w:r w:rsidR="00A845BD" w:rsidRPr="00B30D87">
        <w:rPr>
          <w:rFonts w:ascii="Helvetica" w:eastAsia="Times New Roman" w:hAnsi="Helvetica" w:cs="Helvetica"/>
        </w:rPr>
        <w:t xml:space="preserve"> should assess whether the Company has paid the HRTP for any services within the previous year. A lack of payment activity may indicate that this HRTP’s services are no longer required and that it</w:t>
      </w:r>
      <w:r w:rsidR="006635DA">
        <w:rPr>
          <w:rFonts w:ascii="Helvetica" w:eastAsia="Times New Roman" w:hAnsi="Helvetica" w:cs="Helvetica"/>
        </w:rPr>
        <w:t xml:space="preserve"> can be deactivated.</w:t>
      </w:r>
    </w:p>
    <w:p w14:paraId="3D69C0D4" w14:textId="513D154A" w:rsidR="00A845BD" w:rsidRPr="00B30D87" w:rsidRDefault="00A845BD" w:rsidP="0088690B">
      <w:pPr>
        <w:pStyle w:val="ListParagraph"/>
        <w:numPr>
          <w:ilvl w:val="3"/>
          <w:numId w:val="18"/>
        </w:numPr>
        <w:spacing w:after="80" w:line="240" w:lineRule="auto"/>
        <w:ind w:left="1440"/>
        <w:textAlignment w:val="baseline"/>
        <w:rPr>
          <w:rFonts w:ascii="Helvetica" w:eastAsia="Times New Roman" w:hAnsi="Helvetica" w:cs="Helvetica"/>
        </w:rPr>
      </w:pPr>
      <w:r w:rsidRPr="00B30D87">
        <w:rPr>
          <w:rFonts w:ascii="Helvetica" w:eastAsia="Times New Roman" w:hAnsi="Helvetica" w:cs="Helvetica"/>
        </w:rPr>
        <w:t xml:space="preserve">The </w:t>
      </w:r>
      <w:r w:rsidRPr="005C5D76">
        <w:rPr>
          <w:rFonts w:ascii="Helvetica" w:eastAsia="Times New Roman" w:hAnsi="Helvetica" w:cs="Helvetica"/>
          <w:b/>
          <w:highlight w:val="yellow"/>
        </w:rPr>
        <w:t>[</w:t>
      </w:r>
      <w:r w:rsidR="00B60F52">
        <w:rPr>
          <w:rFonts w:ascii="Helvetica" w:eastAsia="Times New Roman" w:hAnsi="Helvetica" w:cs="Helvetica"/>
          <w:b/>
          <w:highlight w:val="yellow"/>
        </w:rPr>
        <w:t>i</w:t>
      </w:r>
      <w:r w:rsidRPr="005C5D76">
        <w:rPr>
          <w:rFonts w:ascii="Helvetica" w:eastAsia="Times New Roman" w:hAnsi="Helvetica" w:cs="Helvetica"/>
          <w:b/>
          <w:highlight w:val="yellow"/>
        </w:rPr>
        <w:t>nsert role]</w:t>
      </w:r>
      <w:r w:rsidRPr="00B30D87">
        <w:rPr>
          <w:rFonts w:ascii="Helvetica" w:eastAsia="Times New Roman" w:hAnsi="Helvetica" w:cs="Helvetica"/>
        </w:rPr>
        <w:t xml:space="preserve"> should determine, through research and knowledge of the HRTP, or discussions with the </w:t>
      </w:r>
      <w:r w:rsidR="00C76424">
        <w:rPr>
          <w:rFonts w:ascii="Helvetica" w:eastAsia="Times New Roman" w:hAnsi="Helvetica" w:cs="Helvetica"/>
        </w:rPr>
        <w:t>employee(s) that manage the relationship with the HRTP</w:t>
      </w:r>
      <w:r w:rsidRPr="00B30D87">
        <w:rPr>
          <w:rFonts w:ascii="Helvetica" w:eastAsia="Times New Roman" w:hAnsi="Helvetica" w:cs="Helvetica"/>
        </w:rPr>
        <w:t>, whether any events have occurred that would necessitate a refresh of previous due diligence conducted.</w:t>
      </w:r>
    </w:p>
    <w:p w14:paraId="1D176719" w14:textId="10890E7F" w:rsidR="00A845BD" w:rsidRPr="00A845BD" w:rsidRDefault="00A845BD" w:rsidP="00AC5F6E">
      <w:pPr>
        <w:numPr>
          <w:ilvl w:val="0"/>
          <w:numId w:val="19"/>
        </w:numPr>
        <w:spacing w:after="120" w:line="240" w:lineRule="auto"/>
        <w:textAlignment w:val="baseline"/>
        <w:rPr>
          <w:rFonts w:ascii="Helvetica" w:eastAsia="Times New Roman" w:hAnsi="Helvetica" w:cs="Helvetica"/>
        </w:rPr>
      </w:pPr>
      <w:r w:rsidRPr="00A845BD">
        <w:rPr>
          <w:rFonts w:ascii="Helvetica" w:eastAsia="Times New Roman" w:hAnsi="Helvetica" w:cs="Helvetica"/>
          <w:b/>
          <w:u w:val="single"/>
        </w:rPr>
        <w:t>Termination</w:t>
      </w:r>
      <w:r w:rsidRPr="00A845BD">
        <w:rPr>
          <w:rFonts w:ascii="Helvetica" w:eastAsia="Times New Roman" w:hAnsi="Helvetica" w:cs="Helvetica"/>
          <w:u w:val="single"/>
        </w:rPr>
        <w:t>:</w:t>
      </w:r>
      <w:r w:rsidRPr="00A845BD">
        <w:rPr>
          <w:rFonts w:ascii="Helvetica" w:eastAsia="Times New Roman" w:hAnsi="Helvetica" w:cs="Helvetica"/>
        </w:rPr>
        <w:t xml:space="preserve"> At the time of HRTP termination, the HRTP should be notified, the contract should be declared to be no longer in force and the HRTP’s should be deactivated (i.e., placed on payment hold)</w:t>
      </w:r>
      <w:r w:rsidR="00EC0E1C">
        <w:rPr>
          <w:rFonts w:ascii="Helvetica" w:eastAsia="Times New Roman" w:hAnsi="Helvetica" w:cs="Helvetica"/>
        </w:rPr>
        <w:t xml:space="preserve"> following legally required notice period</w:t>
      </w:r>
      <w:r w:rsidRPr="00A845BD">
        <w:rPr>
          <w:rFonts w:ascii="Helvetica" w:eastAsia="Times New Roman" w:hAnsi="Helvetica" w:cs="Helvetica"/>
        </w:rPr>
        <w:t>.</w:t>
      </w:r>
      <w:r w:rsidR="00EC0E1C">
        <w:rPr>
          <w:rFonts w:ascii="Helvetica" w:eastAsia="Times New Roman" w:hAnsi="Helvetica" w:cs="Helvetica"/>
        </w:rPr>
        <w:t xml:space="preserve"> </w:t>
      </w:r>
      <w:r w:rsidRPr="00A845BD">
        <w:rPr>
          <w:rFonts w:ascii="Helvetica" w:eastAsia="Times New Roman" w:hAnsi="Helvetica" w:cs="Helvetica"/>
        </w:rPr>
        <w:t>The Company may also need to notify its manufacturers.</w:t>
      </w:r>
      <w:r w:rsidR="00094B4C">
        <w:rPr>
          <w:rFonts w:ascii="Helvetica" w:eastAsia="Times New Roman" w:hAnsi="Helvetica" w:cs="Helvetica"/>
        </w:rPr>
        <w:t xml:space="preserve"> </w:t>
      </w:r>
      <w:r w:rsidRPr="00A845BD">
        <w:rPr>
          <w:rFonts w:ascii="Helvetica" w:eastAsia="Times New Roman" w:hAnsi="Helvetica" w:cs="Helvetica"/>
        </w:rPr>
        <w:t xml:space="preserve">The following circumstances (among others) may, at the discretion of the </w:t>
      </w:r>
      <w:r w:rsidRPr="00A845BD">
        <w:rPr>
          <w:rFonts w:ascii="Helvetica" w:eastAsia="Times New Roman" w:hAnsi="Helvetica" w:cs="Helvetica"/>
          <w:b/>
          <w:bCs/>
          <w:shd w:val="clear" w:color="auto" w:fill="FFFF00"/>
        </w:rPr>
        <w:t>[</w:t>
      </w:r>
      <w:r w:rsidR="00B60F52">
        <w:rPr>
          <w:rFonts w:ascii="Helvetica" w:eastAsia="Times New Roman" w:hAnsi="Helvetica" w:cs="Helvetica"/>
          <w:b/>
          <w:bCs/>
          <w:shd w:val="clear" w:color="auto" w:fill="FFFF00"/>
        </w:rPr>
        <w:t>i</w:t>
      </w:r>
      <w:r w:rsidRPr="00A845BD">
        <w:rPr>
          <w:rFonts w:ascii="Helvetica" w:eastAsia="Times New Roman" w:hAnsi="Helvetica" w:cs="Helvetica"/>
          <w:b/>
          <w:bCs/>
          <w:shd w:val="clear" w:color="auto" w:fill="FFFF00"/>
        </w:rPr>
        <w:t>nsert role]</w:t>
      </w:r>
      <w:r w:rsidRPr="00A845BD">
        <w:rPr>
          <w:rFonts w:ascii="Helvetica" w:eastAsia="Times New Roman" w:hAnsi="Helvetica" w:cs="Helvetica"/>
        </w:rPr>
        <w:t>, require HRTP termination:</w:t>
      </w:r>
    </w:p>
    <w:p w14:paraId="25DAFB02" w14:textId="79CA50C6" w:rsidR="00A845BD" w:rsidRDefault="00A845BD" w:rsidP="0088690B">
      <w:pPr>
        <w:pStyle w:val="ListParagraph"/>
        <w:numPr>
          <w:ilvl w:val="3"/>
          <w:numId w:val="18"/>
        </w:numPr>
        <w:spacing w:after="80" w:line="240" w:lineRule="auto"/>
        <w:ind w:left="1440"/>
        <w:contextualSpacing w:val="0"/>
        <w:textAlignment w:val="baseline"/>
        <w:rPr>
          <w:rFonts w:ascii="Helvetica" w:eastAsia="Times New Roman" w:hAnsi="Helvetica" w:cs="Helvetica"/>
        </w:rPr>
      </w:pPr>
      <w:r w:rsidRPr="00B30D87">
        <w:rPr>
          <w:rFonts w:ascii="Helvetica" w:eastAsia="Times New Roman" w:hAnsi="Helvetica" w:cs="Helvetica"/>
        </w:rPr>
        <w:t>Breach of contract clauses, including ABAC terms and conditions</w:t>
      </w:r>
      <w:r w:rsidR="00094B4C">
        <w:rPr>
          <w:rFonts w:ascii="Helvetica" w:eastAsia="Times New Roman" w:hAnsi="Helvetica" w:cs="Helvetica"/>
        </w:rPr>
        <w:t>.</w:t>
      </w:r>
    </w:p>
    <w:p w14:paraId="2CC8C2E6" w14:textId="5DDBE091" w:rsidR="000E0E57" w:rsidRPr="00B30D87" w:rsidRDefault="000E0E57" w:rsidP="0088690B">
      <w:pPr>
        <w:pStyle w:val="ListParagraph"/>
        <w:numPr>
          <w:ilvl w:val="3"/>
          <w:numId w:val="18"/>
        </w:numPr>
        <w:spacing w:after="80" w:line="240" w:lineRule="auto"/>
        <w:ind w:left="1440"/>
        <w:contextualSpacing w:val="0"/>
        <w:textAlignment w:val="baseline"/>
        <w:rPr>
          <w:rFonts w:ascii="Helvetica" w:eastAsia="Times New Roman" w:hAnsi="Helvetica" w:cs="Helvetica"/>
        </w:rPr>
      </w:pPr>
      <w:r w:rsidRPr="000E0E57">
        <w:rPr>
          <w:rFonts w:ascii="Helvetica" w:eastAsia="Times New Roman" w:hAnsi="Helvetica" w:cs="Helvetica"/>
        </w:rPr>
        <w:t>Knowledge of reputational issues or adverse media</w:t>
      </w:r>
      <w:r w:rsidR="00094B4C">
        <w:rPr>
          <w:rFonts w:ascii="Helvetica" w:eastAsia="Times New Roman" w:hAnsi="Helvetica" w:cs="Helvetica"/>
        </w:rPr>
        <w:t>.</w:t>
      </w:r>
    </w:p>
    <w:p w14:paraId="5CDC35CB" w14:textId="548F2CD0" w:rsidR="00A845BD" w:rsidRPr="00A845BD" w:rsidRDefault="00A845BD" w:rsidP="0088690B">
      <w:pPr>
        <w:pStyle w:val="ListParagraph"/>
        <w:numPr>
          <w:ilvl w:val="3"/>
          <w:numId w:val="18"/>
        </w:numPr>
        <w:spacing w:after="80" w:line="240" w:lineRule="auto"/>
        <w:ind w:left="1440"/>
        <w:contextualSpacing w:val="0"/>
        <w:textAlignment w:val="baseline"/>
        <w:rPr>
          <w:rFonts w:ascii="Helvetica" w:eastAsia="Times New Roman" w:hAnsi="Helvetica" w:cs="Helvetica"/>
        </w:rPr>
      </w:pPr>
      <w:r w:rsidRPr="00A845BD">
        <w:rPr>
          <w:rFonts w:ascii="Helvetica" w:eastAsia="Times New Roman" w:hAnsi="Helvetica" w:cs="Helvetica"/>
        </w:rPr>
        <w:t>Underperformance or missed targets/objectives</w:t>
      </w:r>
      <w:r w:rsidR="00094B4C">
        <w:rPr>
          <w:rFonts w:ascii="Helvetica" w:eastAsia="Times New Roman" w:hAnsi="Helvetica" w:cs="Helvetica"/>
        </w:rPr>
        <w:t>.</w:t>
      </w:r>
    </w:p>
    <w:p w14:paraId="0708A430" w14:textId="2241E8DD" w:rsidR="00A845BD" w:rsidRPr="00A845BD" w:rsidRDefault="00A845BD" w:rsidP="00AC5F6E">
      <w:pPr>
        <w:pStyle w:val="ListParagraph"/>
        <w:numPr>
          <w:ilvl w:val="3"/>
          <w:numId w:val="18"/>
        </w:numPr>
        <w:spacing w:after="0" w:line="240" w:lineRule="auto"/>
        <w:ind w:left="1440"/>
        <w:textAlignment w:val="baseline"/>
        <w:rPr>
          <w:rFonts w:ascii="Helvetica" w:eastAsia="Times New Roman" w:hAnsi="Helvetica" w:cs="Helvetica"/>
        </w:rPr>
      </w:pPr>
      <w:r w:rsidRPr="00A845BD">
        <w:rPr>
          <w:rFonts w:ascii="Helvetica" w:eastAsia="Times New Roman" w:hAnsi="Helvetica" w:cs="Helvetica"/>
        </w:rPr>
        <w:t>Judgment that the HRTP’s services are no longer required</w:t>
      </w:r>
      <w:r w:rsidR="00094B4C">
        <w:rPr>
          <w:rFonts w:ascii="Helvetica" w:eastAsia="Times New Roman" w:hAnsi="Helvetica" w:cs="Helvetica"/>
        </w:rPr>
        <w:t>.</w:t>
      </w:r>
    </w:p>
    <w:p w14:paraId="718F6714" w14:textId="77777777" w:rsidR="00A845BD" w:rsidRPr="00A845BD" w:rsidRDefault="00A845BD" w:rsidP="00A845BD">
      <w:pPr>
        <w:spacing w:after="0" w:line="240" w:lineRule="auto"/>
        <w:rPr>
          <w:rFonts w:ascii="Helvetica" w:eastAsia="Times New Roman" w:hAnsi="Helvetica" w:cs="Helvetica"/>
          <w:sz w:val="24"/>
          <w:szCs w:val="24"/>
        </w:rPr>
      </w:pPr>
    </w:p>
    <w:p w14:paraId="25725976" w14:textId="0BB4F3D1" w:rsidR="00A845BD" w:rsidRPr="00A01B65" w:rsidRDefault="00A845BD" w:rsidP="0088690B">
      <w:pPr>
        <w:spacing w:after="80" w:line="240" w:lineRule="auto"/>
        <w:rPr>
          <w:rFonts w:ascii="Helvetica" w:eastAsia="Helvetica Neue" w:hAnsi="Helvetica" w:cs="Helvetica"/>
          <w:b/>
          <w:color w:val="76A5AF"/>
          <w:sz w:val="24"/>
          <w:szCs w:val="24"/>
        </w:rPr>
      </w:pPr>
      <w:r w:rsidRPr="00A01B65">
        <w:rPr>
          <w:rFonts w:ascii="Helvetica" w:eastAsia="Helvetica Neue" w:hAnsi="Helvetica" w:cs="Helvetica"/>
          <w:b/>
          <w:color w:val="76A5AF"/>
          <w:sz w:val="24"/>
          <w:szCs w:val="24"/>
        </w:rPr>
        <w:t>QUESTIONS AND CONCERNS</w:t>
      </w:r>
    </w:p>
    <w:p w14:paraId="2EDECCA0" w14:textId="4BE5DD19" w:rsidR="00A845BD" w:rsidRPr="00A845BD" w:rsidRDefault="00A845BD" w:rsidP="00A845BD">
      <w:pPr>
        <w:spacing w:after="0" w:line="240" w:lineRule="auto"/>
        <w:rPr>
          <w:rFonts w:ascii="Helvetica" w:eastAsia="Times New Roman" w:hAnsi="Helvetica" w:cs="Helvetica"/>
          <w:sz w:val="24"/>
          <w:szCs w:val="24"/>
        </w:rPr>
      </w:pPr>
      <w:r w:rsidRPr="00A845BD">
        <w:rPr>
          <w:rFonts w:ascii="Helvetica" w:eastAsia="Times New Roman" w:hAnsi="Helvetica" w:cs="Helvetica"/>
        </w:rPr>
        <w:t>Should you have questions on how to apply the procedure contained herein or any concerns about any third</w:t>
      </w:r>
      <w:r w:rsidR="00551E74">
        <w:rPr>
          <w:rFonts w:ascii="Helvetica" w:eastAsia="Times New Roman" w:hAnsi="Helvetica" w:cs="Helvetica"/>
        </w:rPr>
        <w:t>-</w:t>
      </w:r>
      <w:r w:rsidRPr="00A845BD">
        <w:rPr>
          <w:rFonts w:ascii="Helvetica" w:eastAsia="Times New Roman" w:hAnsi="Helvetica" w:cs="Helvetica"/>
        </w:rPr>
        <w:t xml:space="preserve">party vendor or supplier, you should raise these to your supervisor or </w:t>
      </w:r>
      <w:r w:rsidRPr="00A845BD">
        <w:rPr>
          <w:rFonts w:ascii="Helvetica" w:eastAsia="Times New Roman" w:hAnsi="Helvetica" w:cs="Helvetica"/>
          <w:b/>
          <w:bCs/>
          <w:shd w:val="clear" w:color="auto" w:fill="FFFF00"/>
        </w:rPr>
        <w:t>[</w:t>
      </w:r>
      <w:r w:rsidR="00B60F52">
        <w:rPr>
          <w:rFonts w:ascii="Helvetica" w:eastAsia="Times New Roman" w:hAnsi="Helvetica" w:cs="Helvetica"/>
          <w:b/>
          <w:bCs/>
          <w:shd w:val="clear" w:color="auto" w:fill="FFFF00"/>
        </w:rPr>
        <w:t>i</w:t>
      </w:r>
      <w:r w:rsidRPr="00A845BD">
        <w:rPr>
          <w:rFonts w:ascii="Helvetica" w:eastAsia="Times New Roman" w:hAnsi="Helvetica" w:cs="Helvetica"/>
          <w:b/>
          <w:bCs/>
          <w:shd w:val="clear" w:color="auto" w:fill="FFFF00"/>
        </w:rPr>
        <w:t>nsert role]</w:t>
      </w:r>
      <w:r w:rsidRPr="00A845BD">
        <w:rPr>
          <w:rFonts w:ascii="Helvetica" w:eastAsia="Times New Roman" w:hAnsi="Helvetica" w:cs="Helvetica"/>
        </w:rPr>
        <w:t xml:space="preserve"> immediately.</w:t>
      </w:r>
    </w:p>
    <w:p w14:paraId="23C2EF8A" w14:textId="36864159" w:rsidR="007F13B1" w:rsidRPr="00A845BD" w:rsidRDefault="007F13B1" w:rsidP="00A845BD">
      <w:pPr>
        <w:spacing w:after="0" w:line="276" w:lineRule="auto"/>
        <w:rPr>
          <w:rFonts w:ascii="Helvetica" w:eastAsia="Helvetica Neue" w:hAnsi="Helvetica" w:cs="Helvetica"/>
          <w:sz w:val="20"/>
          <w:szCs w:val="20"/>
        </w:rPr>
      </w:pPr>
    </w:p>
    <w:sectPr w:rsidR="007F13B1" w:rsidRPr="00A845BD"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8771" w14:textId="77777777" w:rsidR="00CC2401" w:rsidRDefault="00CC2401" w:rsidP="001B7D31">
      <w:pPr>
        <w:spacing w:after="0" w:line="240" w:lineRule="auto"/>
      </w:pPr>
      <w:r>
        <w:separator/>
      </w:r>
    </w:p>
  </w:endnote>
  <w:endnote w:type="continuationSeparator" w:id="0">
    <w:p w14:paraId="24353178" w14:textId="77777777" w:rsidR="00CC2401" w:rsidRDefault="00CC240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E6C9D" w14:textId="77777777" w:rsidR="00CC2401" w:rsidRDefault="00CC2401" w:rsidP="001B7D31">
      <w:pPr>
        <w:spacing w:after="0" w:line="240" w:lineRule="auto"/>
      </w:pPr>
      <w:r>
        <w:separator/>
      </w:r>
    </w:p>
  </w:footnote>
  <w:footnote w:type="continuationSeparator" w:id="0">
    <w:p w14:paraId="3A8E133E" w14:textId="77777777" w:rsidR="00CC2401" w:rsidRDefault="00CC2401"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13"/>
  </w:num>
  <w:num w:numId="19">
    <w:abstractNumId w:val="13"/>
    <w:lvlOverride w:ilvl="1">
      <w:lvl w:ilvl="1">
        <w:numFmt w:val="lowerLetter"/>
        <w:lvlText w:val="%2."/>
        <w:lvlJc w:val="left"/>
      </w:lvl>
    </w:lvlOverride>
  </w:num>
  <w:num w:numId="20">
    <w:abstractNumId w:val="13"/>
    <w:lvlOverride w:ilvl="1">
      <w:lvl w:ilvl="1">
        <w:start w:val="1"/>
        <w:numFmt w:val="lowerLetter"/>
        <w:lvlText w:val="%2."/>
        <w:lvlJc w:val="left"/>
        <w:rPr>
          <w:rFonts w:ascii="Helvetica" w:eastAsia="Times New Roman" w:hAnsi="Helvetica" w:cs="Helvetic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AE0"/>
    <w:rsid w:val="000B6D0D"/>
    <w:rsid w:val="000D0CA9"/>
    <w:rsid w:val="000D1D17"/>
    <w:rsid w:val="000E0E57"/>
    <w:rsid w:val="000F20E6"/>
    <w:rsid w:val="00116275"/>
    <w:rsid w:val="00126F09"/>
    <w:rsid w:val="001437AF"/>
    <w:rsid w:val="001801BF"/>
    <w:rsid w:val="00187BC9"/>
    <w:rsid w:val="0019550D"/>
    <w:rsid w:val="001B7D31"/>
    <w:rsid w:val="00206CDB"/>
    <w:rsid w:val="00232B3A"/>
    <w:rsid w:val="0025084E"/>
    <w:rsid w:val="002642F1"/>
    <w:rsid w:val="002771E6"/>
    <w:rsid w:val="00292D55"/>
    <w:rsid w:val="002C3912"/>
    <w:rsid w:val="002F0015"/>
    <w:rsid w:val="002F151F"/>
    <w:rsid w:val="002F319A"/>
    <w:rsid w:val="002F497D"/>
    <w:rsid w:val="00317D1F"/>
    <w:rsid w:val="00324065"/>
    <w:rsid w:val="00336B54"/>
    <w:rsid w:val="003601EA"/>
    <w:rsid w:val="00394FED"/>
    <w:rsid w:val="0039544A"/>
    <w:rsid w:val="003B03E5"/>
    <w:rsid w:val="003D3E6D"/>
    <w:rsid w:val="003F1F54"/>
    <w:rsid w:val="003F2275"/>
    <w:rsid w:val="00413502"/>
    <w:rsid w:val="00460F81"/>
    <w:rsid w:val="004A25BB"/>
    <w:rsid w:val="004A7164"/>
    <w:rsid w:val="004B2F1A"/>
    <w:rsid w:val="004E4824"/>
    <w:rsid w:val="004E7058"/>
    <w:rsid w:val="00534893"/>
    <w:rsid w:val="005416F3"/>
    <w:rsid w:val="00551E74"/>
    <w:rsid w:val="00555D2B"/>
    <w:rsid w:val="00563F67"/>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635DA"/>
    <w:rsid w:val="0069498E"/>
    <w:rsid w:val="00697144"/>
    <w:rsid w:val="006A2B2B"/>
    <w:rsid w:val="006B6D74"/>
    <w:rsid w:val="006D0FE1"/>
    <w:rsid w:val="0071292E"/>
    <w:rsid w:val="00733933"/>
    <w:rsid w:val="00740C30"/>
    <w:rsid w:val="00743BFF"/>
    <w:rsid w:val="0075247B"/>
    <w:rsid w:val="00760660"/>
    <w:rsid w:val="00780612"/>
    <w:rsid w:val="0079115B"/>
    <w:rsid w:val="007B010D"/>
    <w:rsid w:val="007C0597"/>
    <w:rsid w:val="007D754D"/>
    <w:rsid w:val="007F13B1"/>
    <w:rsid w:val="007F6E7F"/>
    <w:rsid w:val="008027F8"/>
    <w:rsid w:val="0081549A"/>
    <w:rsid w:val="0082609D"/>
    <w:rsid w:val="00871E6D"/>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3E93"/>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C3646"/>
    <w:rsid w:val="00C4167C"/>
    <w:rsid w:val="00C746B5"/>
    <w:rsid w:val="00C76424"/>
    <w:rsid w:val="00C82190"/>
    <w:rsid w:val="00CB19AD"/>
    <w:rsid w:val="00CC2401"/>
    <w:rsid w:val="00CD74AE"/>
    <w:rsid w:val="00CE4193"/>
    <w:rsid w:val="00D00A2C"/>
    <w:rsid w:val="00D236EF"/>
    <w:rsid w:val="00D44EF8"/>
    <w:rsid w:val="00D64309"/>
    <w:rsid w:val="00D6680E"/>
    <w:rsid w:val="00D754BA"/>
    <w:rsid w:val="00D76214"/>
    <w:rsid w:val="00D94994"/>
    <w:rsid w:val="00DC4877"/>
    <w:rsid w:val="00DC6511"/>
    <w:rsid w:val="00DD6009"/>
    <w:rsid w:val="00DE2615"/>
    <w:rsid w:val="00DE6358"/>
    <w:rsid w:val="00DF045C"/>
    <w:rsid w:val="00E17479"/>
    <w:rsid w:val="00E36052"/>
    <w:rsid w:val="00E44CC3"/>
    <w:rsid w:val="00E64F3F"/>
    <w:rsid w:val="00E71F55"/>
    <w:rsid w:val="00EA0B6B"/>
    <w:rsid w:val="00EC0E1C"/>
    <w:rsid w:val="00EC3580"/>
    <w:rsid w:val="00EC42C5"/>
    <w:rsid w:val="00ED69F8"/>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E9E3-7A9D-4BE9-AD97-C5D742A3A823}"/>
</file>

<file path=customXml/itemProps2.xml><?xml version="1.0" encoding="utf-8"?>
<ds:datastoreItem xmlns:ds="http://schemas.openxmlformats.org/officeDocument/2006/customXml" ds:itemID="{9BE20B86-90BA-48BD-A3C1-F5DBD57E0B3F}">
  <ds:schemaRefs>
    <ds:schemaRef ds:uri="http://schemas.microsoft.com/office/2006/documentManagement/types"/>
    <ds:schemaRef ds:uri="http://www.w3.org/XML/1998/namespace"/>
    <ds:schemaRef ds:uri="http://purl.org/dc/dcmitype/"/>
    <ds:schemaRef ds:uri="http://schemas.microsoft.com/office/infopath/2007/PartnerControls"/>
    <ds:schemaRef ds:uri="aa124cef-80ee-4fcd-bafd-5e68c15586a5"/>
    <ds:schemaRef ds:uri="http://schemas.openxmlformats.org/package/2006/metadata/core-properties"/>
    <ds:schemaRef ds:uri="http://purl.org/dc/elements/1.1/"/>
    <ds:schemaRef ds:uri="d3ed967d-d92a-4424-a53f-7c4da5d2a7f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379D36B5-F098-4169-BF80-336A8784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36</cp:revision>
  <dcterms:created xsi:type="dcterms:W3CDTF">2019-06-28T15:52:00Z</dcterms:created>
  <dcterms:modified xsi:type="dcterms:W3CDTF">2020-05-19T17:29:00Z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y fmtid="{D5CDD505-2E9C-101B-9397-08002B2CF9AE}" pid="4" name="Order">
    <vt:r8>15600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