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3D895520" w:rsidR="00C82190" w:rsidRPr="00456ED3" w:rsidRDefault="00BF71AE">
          <w:pPr>
            <w:rPr>
              <w:rFonts w:asciiTheme="minorBidi" w:hAnsiTheme="minorBidi"/>
            </w:rPr>
          </w:pPr>
          <w:r w:rsidRPr="00456ED3">
            <w:rPr>
              <w:rFonts w:asciiTheme="minorBidi" w:hAnsiTheme="minorBidi"/>
              <w:noProof/>
            </w:rPr>
            <w:drawing>
              <wp:anchor distT="0" distB="0" distL="114300" distR="114300" simplePos="0" relativeHeight="251619328" behindDoc="1" locked="0" layoutInCell="1" allowOverlap="1" wp14:anchorId="2C8EAAD5" wp14:editId="2C8C4C92">
                <wp:simplePos x="0" y="0"/>
                <wp:positionH relativeFrom="column">
                  <wp:posOffset>-673735</wp:posOffset>
                </wp:positionH>
                <wp:positionV relativeFrom="paragraph">
                  <wp:posOffset>-673735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ED3" w:rsidRPr="00456ED3">
            <w:rPr>
              <w:rFonts w:asciiTheme="minorBidi" w:hAnsiTheme="minorBidi"/>
              <w:noProof/>
            </w:rPr>
            <mc:AlternateContent>
              <mc:Choice Requires="wps">
                <w:drawing>
                  <wp:anchor distT="0" distB="0" distL="114300" distR="114300" simplePos="0" relativeHeight="251623424" behindDoc="0" locked="0" layoutInCell="1" allowOverlap="1" wp14:anchorId="0B9E9837" wp14:editId="54AC194C">
                    <wp:simplePos x="0" y="0"/>
                    <wp:positionH relativeFrom="column">
                      <wp:posOffset>2339163</wp:posOffset>
                    </wp:positionH>
                    <wp:positionV relativeFrom="paragraph">
                      <wp:posOffset>-1</wp:posOffset>
                    </wp:positionV>
                    <wp:extent cx="4352925" cy="180753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2925" cy="1807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286E4" w14:textId="77777777" w:rsidR="007B7B11" w:rsidRPr="00456ED3" w:rsidRDefault="007B7B11" w:rsidP="004602D2">
                                <w:pPr>
                                  <w:spacing w:after="0" w:line="240" w:lineRule="auto"/>
                                  <w:rPr>
                                    <w:rFonts w:asciiTheme="minorBidi" w:hAnsiTheme="minorBidi"/>
                                    <w:b/>
                                    <w:bCs/>
                                    <w:color w:val="34495D"/>
                                    <w:sz w:val="72"/>
                                    <w:szCs w:val="72"/>
                                  </w:rPr>
                                </w:pPr>
                                <w:r w:rsidRPr="00456ED3">
                                  <w:rPr>
                                    <w:rFonts w:asciiTheme="minorBidi" w:hAnsiTheme="minorBidi"/>
                                    <w:b/>
                                    <w:bCs/>
                                    <w:color w:val="34495D"/>
                                    <w:sz w:val="72"/>
                                    <w:szCs w:val="72"/>
                                  </w:rPr>
                                  <w:t xml:space="preserve">Centrum zdrojů </w:t>
                                </w:r>
                              </w:p>
                              <w:p w14:paraId="4F0DB417" w14:textId="77777777" w:rsidR="007B7B11" w:rsidRPr="00456ED3" w:rsidRDefault="007B7B11" w:rsidP="007B7B11">
                                <w:pPr>
                                  <w:spacing w:line="240" w:lineRule="auto"/>
                                  <w:rPr>
                                    <w:rFonts w:asciiTheme="minorBidi" w:hAnsiTheme="minorBidi"/>
                                    <w:b/>
                                    <w:bCs/>
                                    <w:color w:val="34495D"/>
                                    <w:sz w:val="72"/>
                                    <w:szCs w:val="72"/>
                                  </w:rPr>
                                </w:pPr>
                                <w:r w:rsidRPr="00456ED3">
                                  <w:rPr>
                                    <w:rFonts w:asciiTheme="minorBidi" w:hAnsiTheme="minorBidi"/>
                                    <w:b/>
                                    <w:bCs/>
                                    <w:color w:val="34495D"/>
                                    <w:sz w:val="72"/>
                                    <w:szCs w:val="72"/>
                                  </w:rPr>
                                  <w:t>pro nepřímé partnery</w:t>
                                </w:r>
                              </w:p>
                              <w:p w14:paraId="452D6FB4" w14:textId="1C784DEF" w:rsidR="00AA109C" w:rsidRPr="00456ED3"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4.2pt;margin-top:0;width:342.75pt;height:142.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" filled="f" stroked="f">
                    <v:textbox>
                      <w:txbxContent>
                        <w:p w14:paraId="4E5286E4" w14:textId="77777777" w:rsidR="007B7B11" w:rsidRPr="00456ED3" w:rsidRDefault="007B7B11" w:rsidP="004602D2">
                          <w:pPr>
                            <w:spacing w:after="0" w:line="240" w:lineRule="auto"/>
                            <w:rPr>
                              <w:rFonts w:asciiTheme="minorBidi" w:hAnsiTheme="minorBidi"/>
                              <w:b/>
                              <w:bCs/>
                              <w:color w:val="34495D"/>
                              <w:sz w:val="72"/>
                              <w:szCs w:val="72"/>
                            </w:rPr>
                          </w:pPr>
                          <w:r w:rsidRPr="00456ED3">
                            <w:rPr>
                              <w:rFonts w:asciiTheme="minorBidi" w:hAnsiTheme="minorBidi"/>
                              <w:b/>
                              <w:bCs/>
                              <w:color w:val="34495D"/>
                              <w:sz w:val="72"/>
                              <w:szCs w:val="72"/>
                            </w:rPr>
                            <w:t xml:space="preserve">Centrum zdrojů </w:t>
                          </w:r>
                        </w:p>
                        <w:p w14:paraId="4F0DB417" w14:textId="77777777" w:rsidR="007B7B11" w:rsidRPr="00456ED3" w:rsidRDefault="007B7B11" w:rsidP="007B7B11">
                          <w:pPr>
                            <w:spacing w:line="240" w:lineRule="auto"/>
                            <w:rPr>
                              <w:rFonts w:asciiTheme="minorBidi" w:hAnsiTheme="minorBidi"/>
                              <w:b/>
                              <w:bCs/>
                              <w:color w:val="34495D"/>
                              <w:sz w:val="72"/>
                              <w:szCs w:val="72"/>
                            </w:rPr>
                          </w:pPr>
                          <w:r w:rsidRPr="00456ED3">
                            <w:rPr>
                              <w:rFonts w:asciiTheme="minorBidi" w:hAnsiTheme="minorBidi"/>
                              <w:b/>
                              <w:bCs/>
                              <w:color w:val="34495D"/>
                              <w:sz w:val="72"/>
                              <w:szCs w:val="72"/>
                            </w:rPr>
                            <w:t>pro nepřímé partnery</w:t>
                          </w:r>
                        </w:p>
                        <w:p w14:paraId="452D6FB4" w14:textId="1C784DEF" w:rsidR="00AA109C" w:rsidRPr="00456ED3" w:rsidRDefault="00AA109C" w:rsidP="00AA109C">
                          <w:pPr>
                            <w:spacing w:line="240" w:lineRule="auto"/>
                            <w:rPr>
                              <w:rFonts w:asciiTheme="minorBidi" w:hAnsiTheme="minorBidi"/>
                              <w:b/>
                              <w:bCs/>
                              <w:color w:val="34495D"/>
                              <w:sz w:val="72"/>
                              <w:szCs w:val="72"/>
                            </w:rPr>
                          </w:pPr>
                        </w:p>
                      </w:txbxContent>
                    </v:textbox>
                  </v:shape>
                </w:pict>
              </mc:Fallback>
            </mc:AlternateContent>
          </w:r>
          <w:r w:rsidR="00AA109C" w:rsidRPr="00456ED3">
            <w:rPr>
              <w:rFonts w:asciiTheme="minorBidi" w:hAnsiTheme="minorBidi"/>
              <w:noProof/>
            </w:rPr>
            <w:drawing>
              <wp:anchor distT="0" distB="0" distL="114300" distR="114300" simplePos="0" relativeHeight="251621376" behindDoc="0" locked="0" layoutInCell="1" allowOverlap="1" wp14:anchorId="093FD03C" wp14:editId="589378C0">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088B45FD" w:rsidR="00C82190" w:rsidRPr="00456ED3" w:rsidRDefault="00995D5C">
          <w:pPr>
            <w:rPr>
              <w:rFonts w:asciiTheme="minorBidi" w:hAnsiTheme="minorBidi"/>
            </w:rPr>
          </w:pPr>
          <w:r w:rsidRPr="00456ED3">
            <w:rPr>
              <w:rFonts w:asciiTheme="minorBidi" w:eastAsia="Times New Roman" w:hAnsiTheme="minorBidi"/>
              <w:noProof/>
              <w:sz w:val="24"/>
              <w:szCs w:val="24"/>
            </w:rPr>
            <mc:AlternateContent>
              <mc:Choice Requires="wps">
                <w:drawing>
                  <wp:anchor distT="45720" distB="45720" distL="114300" distR="114300" simplePos="0" relativeHeight="251685888" behindDoc="0" locked="0" layoutInCell="1" allowOverlap="1" wp14:anchorId="43B41CF8" wp14:editId="693AF297">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7CFE0363" w:rsidR="00995D5C" w:rsidRPr="00456ED3" w:rsidRDefault="00995D5C" w:rsidP="00456ED3">
                                <w:pPr>
                                  <w:rPr>
                                    <w:rFonts w:asciiTheme="minorBidi" w:hAnsiTheme="minorBidi"/>
                                    <w:sz w:val="18"/>
                                    <w:szCs w:val="18"/>
                                  </w:rPr>
                                </w:pPr>
                                <w:r w:rsidRPr="00456ED3">
                                  <w:rPr>
                                    <w:rFonts w:asciiTheme="minorBidi" w:hAnsiTheme="minorBidi"/>
                                    <w:bCs/>
                                    <w:sz w:val="18"/>
                                    <w:szCs w:val="18"/>
                                  </w:rPr>
                                  <w:t>* Při komunikaci se zdravotnickými pracovníky a vládními činiteli zohledněte všechny místní oborové kodexy (např.</w:t>
                                </w:r>
                                <w:r w:rsidR="00456ED3">
                                  <w:rPr>
                                    <w:rFonts w:asciiTheme="minorBidi" w:hAnsiTheme="minorBidi"/>
                                    <w:bCs/>
                                    <w:sz w:val="18"/>
                                    <w:szCs w:val="18"/>
                                  </w:rPr>
                                  <w:t> </w:t>
                                </w:r>
                                <w:r w:rsidRPr="00456ED3">
                                  <w:rPr>
                                    <w:rFonts w:asciiTheme="minorBidi" w:hAnsiTheme="minorBidi"/>
                                    <w:bCs/>
                                    <w:sz w:val="18"/>
                                    <w:szCs w:val="18"/>
                                  </w:rPr>
                                  <w:t>AdvaMed) a místní zákony.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27"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" stroked="f">
                    <v:textbox style="mso-fit-shape-to-text:t">
                      <w:txbxContent>
                        <w:p w14:paraId="2D2F1EA9" w14:textId="7CFE0363" w:rsidR="00995D5C" w:rsidRPr="00456ED3" w:rsidRDefault="00995D5C" w:rsidP="00456ED3">
                          <w:pPr>
                            <w:rPr>
                              <w:rFonts w:asciiTheme="minorBidi" w:hAnsiTheme="minorBidi"/>
                              <w:sz w:val="18"/>
                              <w:szCs w:val="18"/>
                            </w:rPr>
                          </w:pPr>
                          <w:r w:rsidRPr="00456ED3">
                            <w:rPr>
                              <w:rFonts w:asciiTheme="minorBidi" w:hAnsiTheme="minorBidi"/>
                              <w:bCs/>
                              <w:sz w:val="18"/>
                              <w:szCs w:val="18"/>
                            </w:rPr>
                            <w:t>* Při komunikaci se zdravotnickými pracovníky a vládními činiteli zohledněte všechny místní oborové kodexy (např.</w:t>
                          </w:r>
                          <w:r w:rsidR="00456ED3">
                            <w:rPr>
                              <w:rFonts w:asciiTheme="minorBidi" w:hAnsiTheme="minorBidi"/>
                              <w:bCs/>
                              <w:sz w:val="18"/>
                              <w:szCs w:val="18"/>
                            </w:rPr>
                            <w:t> </w:t>
                          </w:r>
                          <w:r w:rsidRPr="00456ED3">
                            <w:rPr>
                              <w:rFonts w:asciiTheme="minorBidi" w:hAnsiTheme="minorBidi"/>
                              <w:bCs/>
                              <w:sz w:val="18"/>
                              <w:szCs w:val="18"/>
                            </w:rPr>
                            <w:t>AdvaMed) a místní zákony.</w:t>
                          </w:r>
                        </w:p>
                      </w:txbxContent>
                    </v:textbox>
                  </v:shape>
                </w:pict>
              </mc:Fallback>
            </mc:AlternateContent>
          </w:r>
          <w:r w:rsidRPr="00456ED3">
            <w:rPr>
              <w:rFonts w:asciiTheme="minorBidi" w:hAnsiTheme="minorBidi"/>
              <w:noProof/>
            </w:rPr>
            <mc:AlternateContent>
              <mc:Choice Requires="wpg">
                <w:drawing>
                  <wp:anchor distT="0" distB="0" distL="114300" distR="114300" simplePos="0" relativeHeight="251677696" behindDoc="0" locked="0" layoutInCell="1" allowOverlap="1" wp14:anchorId="2C3A9A89" wp14:editId="039DBCEB">
                    <wp:simplePos x="0" y="0"/>
                    <wp:positionH relativeFrom="column">
                      <wp:posOffset>152400</wp:posOffset>
                    </wp:positionH>
                    <wp:positionV relativeFrom="paragraph">
                      <wp:posOffset>7408545</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456ED3" w:rsidRDefault="00E02BCE" w:rsidP="00E02BCE">
                                  <w:pPr>
                                    <w:rPr>
                                      <w:rFonts w:asciiTheme="minorBidi" w:hAnsiTheme="minorBidi"/>
                                      <w:b/>
                                      <w:bCs/>
                                      <w:color w:val="34495E"/>
                                      <w:sz w:val="32"/>
                                      <w:szCs w:val="32"/>
                                    </w:rPr>
                                  </w:pPr>
                                  <w:r w:rsidRPr="00456ED3">
                                    <w:rPr>
                                      <w:rFonts w:asciiTheme="minorBidi" w:hAnsiTheme="minorBidi"/>
                                      <w:b/>
                                      <w:bCs/>
                                      <w:color w:val="34495E"/>
                                      <w:sz w:val="32"/>
                                      <w:szCs w:val="32"/>
                                    </w:rPr>
                                    <w:t>Další dokumenty, které je třeba vzít v úvahu</w:t>
                                  </w:r>
                                </w:p>
                                <w:p w14:paraId="7BB449B5" w14:textId="60FA1A62" w:rsidR="007B7B11" w:rsidRPr="00456ED3" w:rsidRDefault="00FD2E2B" w:rsidP="007B7B11">
                                  <w:pPr>
                                    <w:pStyle w:val="ListParagraph"/>
                                    <w:numPr>
                                      <w:ilvl w:val="0"/>
                                      <w:numId w:val="6"/>
                                    </w:numPr>
                                    <w:ind w:left="360"/>
                                    <w:rPr>
                                      <w:rFonts w:asciiTheme="minorBidi" w:eastAsia="Helvetica Neue Light" w:hAnsiTheme="minorBidi"/>
                                    </w:rPr>
                                  </w:pPr>
                                  <w:r w:rsidRPr="00456ED3">
                                    <w:rPr>
                                      <w:rFonts w:asciiTheme="minorBidi" w:eastAsia="Helvetica Neue Light" w:hAnsiTheme="minorBidi"/>
                                    </w:rPr>
                                    <w:t>Postup jmenování vysoce rizikových prodejců</w:t>
                                  </w:r>
                                </w:p>
                                <w:p w14:paraId="246E8610" w14:textId="77777777" w:rsidR="00E02BCE" w:rsidRPr="00456ED3" w:rsidRDefault="00E02BCE" w:rsidP="00E02BCE">
                                  <w:pPr>
                                    <w:rPr>
                                      <w:rFonts w:asciiTheme="minorBidi" w:hAnsiTheme="minorBidi"/>
                                      <w:b/>
                                      <w:bCs/>
                                      <w:color w:val="34495E"/>
                                      <w:sz w:val="32"/>
                                      <w:szCs w:val="32"/>
                                    </w:rPr>
                                  </w:pPr>
                                </w:p>
                                <w:p w14:paraId="3F19CF15" w14:textId="77777777" w:rsidR="00E02BCE" w:rsidRPr="00456ED3"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8" style="position:absolute;margin-left:12pt;margin-top:583.3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LC8fa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0"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456ED3" w:rsidRDefault="00E02BCE" w:rsidP="00E02BCE">
                            <w:pPr>
                              <w:rPr>
                                <w:rFonts w:asciiTheme="minorBidi" w:hAnsiTheme="minorBidi"/>
                                <w:b/>
                                <w:bCs/>
                                <w:color w:val="34495E"/>
                                <w:sz w:val="32"/>
                                <w:szCs w:val="32"/>
                              </w:rPr>
                            </w:pPr>
                            <w:r w:rsidRPr="00456ED3">
                              <w:rPr>
                                <w:rFonts w:asciiTheme="minorBidi" w:hAnsiTheme="minorBidi"/>
                                <w:b/>
                                <w:bCs/>
                                <w:color w:val="34495E"/>
                                <w:sz w:val="32"/>
                                <w:szCs w:val="32"/>
                              </w:rPr>
                              <w:t>Další dokumenty, které je třeba vzít v úvahu</w:t>
                            </w:r>
                          </w:p>
                          <w:p w14:paraId="7BB449B5" w14:textId="60FA1A62" w:rsidR="007B7B11" w:rsidRPr="00456ED3" w:rsidRDefault="00FD2E2B" w:rsidP="007B7B11">
                            <w:pPr>
                              <w:pStyle w:val="ListParagraph"/>
                              <w:numPr>
                                <w:ilvl w:val="0"/>
                                <w:numId w:val="6"/>
                              </w:numPr>
                              <w:ind w:left="360"/>
                              <w:rPr>
                                <w:rFonts w:asciiTheme="minorBidi" w:eastAsia="Helvetica Neue Light" w:hAnsiTheme="minorBidi"/>
                              </w:rPr>
                            </w:pPr>
                            <w:r w:rsidRPr="00456ED3">
                              <w:rPr>
                                <w:rFonts w:asciiTheme="minorBidi" w:eastAsia="Helvetica Neue Light" w:hAnsiTheme="minorBidi"/>
                              </w:rPr>
                              <w:t>Postup jmenování vysoce rizikových prodejců</w:t>
                            </w:r>
                          </w:p>
                          <w:p w14:paraId="246E8610" w14:textId="77777777" w:rsidR="00E02BCE" w:rsidRPr="00456ED3" w:rsidRDefault="00E02BCE" w:rsidP="00E02BCE">
                            <w:pPr>
                              <w:rPr>
                                <w:rFonts w:asciiTheme="minorBidi" w:hAnsiTheme="minorBidi"/>
                                <w:b/>
                                <w:bCs/>
                                <w:color w:val="34495E"/>
                                <w:sz w:val="32"/>
                                <w:szCs w:val="32"/>
                              </w:rPr>
                            </w:pPr>
                          </w:p>
                          <w:p w14:paraId="3F19CF15" w14:textId="77777777" w:rsidR="00E02BCE" w:rsidRPr="00456ED3" w:rsidRDefault="00E02BCE" w:rsidP="00E02BCE">
                            <w:pPr>
                              <w:rPr>
                                <w:rFonts w:asciiTheme="minorBidi" w:hAnsiTheme="minorBidi"/>
                                <w:b/>
                                <w:bCs/>
                                <w:color w:val="34495E"/>
                                <w:sz w:val="32"/>
                                <w:szCs w:val="32"/>
                              </w:rPr>
                            </w:pPr>
                          </w:p>
                        </w:txbxContent>
                      </v:textbox>
                    </v:shape>
                  </v:group>
                </w:pict>
              </mc:Fallback>
            </mc:AlternateContent>
          </w:r>
          <w:r w:rsidRPr="00456ED3">
            <w:rPr>
              <w:rFonts w:asciiTheme="minorBidi" w:hAnsiTheme="minorBidi"/>
              <w:noProof/>
            </w:rPr>
            <mc:AlternateContent>
              <mc:Choice Requires="wpg">
                <w:drawing>
                  <wp:anchor distT="0" distB="0" distL="114300" distR="114300" simplePos="0" relativeHeight="251671552" behindDoc="0" locked="0" layoutInCell="1" allowOverlap="1" wp14:anchorId="46CE01FF" wp14:editId="61341F75">
                    <wp:simplePos x="0" y="0"/>
                    <wp:positionH relativeFrom="column">
                      <wp:posOffset>161925</wp:posOffset>
                    </wp:positionH>
                    <wp:positionV relativeFrom="paragraph">
                      <wp:posOffset>5401945</wp:posOffset>
                    </wp:positionV>
                    <wp:extent cx="6337300" cy="205740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2057400"/>
                              <a:chOff x="0" y="-224400"/>
                              <a:chExt cx="6337300" cy="2058912"/>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20589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456ED3" w:rsidRDefault="00E02BCE" w:rsidP="00E02BCE">
                                  <w:pPr>
                                    <w:rPr>
                                      <w:rFonts w:asciiTheme="minorBidi" w:hAnsiTheme="minorBidi"/>
                                      <w:b/>
                                      <w:bCs/>
                                      <w:color w:val="34495E"/>
                                      <w:sz w:val="32"/>
                                      <w:szCs w:val="32"/>
                                    </w:rPr>
                                  </w:pPr>
                                  <w:r w:rsidRPr="00456ED3">
                                    <w:rPr>
                                      <w:rFonts w:asciiTheme="minorBidi" w:hAnsiTheme="minorBidi"/>
                                      <w:b/>
                                      <w:bCs/>
                                      <w:color w:val="34495E"/>
                                      <w:sz w:val="32"/>
                                      <w:szCs w:val="32"/>
                                    </w:rPr>
                                    <w:t>Pokyny</w:t>
                                  </w:r>
                                </w:p>
                                <w:p w14:paraId="66CBC5CF" w14:textId="1420D9C2" w:rsidR="0093315D" w:rsidRPr="00456ED3" w:rsidRDefault="0093315D"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Upravte zvýrazněné sekce Pokynů ke smlouvám s vysoce rizikovými prodejci/dodavateli.</w:t>
                                  </w:r>
                                </w:p>
                                <w:p w14:paraId="08C375DE" w14:textId="56F742D5" w:rsidR="00FD2E2B" w:rsidRPr="00456ED3" w:rsidRDefault="00FD2E2B"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Prostudujte si tyto pokyny před uzavřením nových dohod nebo písemných smluv s prodejci/dodavateli.</w:t>
                                  </w:r>
                                </w:p>
                                <w:p w14:paraId="5B0BAA51" w14:textId="4EC15822" w:rsidR="00BC21CE" w:rsidRPr="00456ED3" w:rsidRDefault="00BC21CE"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Pokud je váš prodejce/dodavatel označen za vysoce rizikovou třetí stranu, uzavřete písemnou dohodu na základě těchto pokynů.</w:t>
                                  </w:r>
                                </w:p>
                                <w:p w14:paraId="2EB26E01" w14:textId="4B91EC41" w:rsidR="00260D74" w:rsidRPr="00456ED3" w:rsidRDefault="00260D74"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Vyhodnoťte stávající dodavatele a identifikujte rizikové prodejce/dodavatele. Zvažte uzavření písemné dohody se všemi stávajícími vysoce rizikovými třetími stranami.</w:t>
                                  </w:r>
                                </w:p>
                                <w:p w14:paraId="787CB790" w14:textId="4C568829" w:rsidR="00E02BCE" w:rsidRPr="00456ED3" w:rsidRDefault="00FD2E2B"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Před uzavřením jakéhokoli smluvního ujednání se poraďte s právními poradci.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1" style="position:absolute;margin-left:12.75pt;margin-top:425.35pt;width:499pt;height:162pt;z-index:251671552;mso-height-relative:margin" coordorigin=",-2244" coordsize="63373,20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3" type="#_x0000_t202" style="position:absolute;left:7334;top:-2244;width:56039;height:20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456ED3" w:rsidRDefault="00E02BCE" w:rsidP="00E02BCE">
                            <w:pPr>
                              <w:rPr>
                                <w:rFonts w:asciiTheme="minorBidi" w:hAnsiTheme="minorBidi"/>
                                <w:b/>
                                <w:bCs/>
                                <w:color w:val="34495E"/>
                                <w:sz w:val="32"/>
                                <w:szCs w:val="32"/>
                              </w:rPr>
                            </w:pPr>
                            <w:r w:rsidRPr="00456ED3">
                              <w:rPr>
                                <w:rFonts w:asciiTheme="minorBidi" w:hAnsiTheme="minorBidi"/>
                                <w:b/>
                                <w:bCs/>
                                <w:color w:val="34495E"/>
                                <w:sz w:val="32"/>
                                <w:szCs w:val="32"/>
                              </w:rPr>
                              <w:t>Pokyny</w:t>
                            </w:r>
                          </w:p>
                          <w:p w14:paraId="66CBC5CF" w14:textId="1420D9C2" w:rsidR="0093315D" w:rsidRPr="00456ED3" w:rsidRDefault="0093315D"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Upravte zvýrazněné sekce Pokynů ke smlouvám s vysoce rizikovými prodejci/dodavateli.</w:t>
                            </w:r>
                          </w:p>
                          <w:p w14:paraId="08C375DE" w14:textId="56F742D5" w:rsidR="00FD2E2B" w:rsidRPr="00456ED3" w:rsidRDefault="00FD2E2B"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Prostudujte si tyto pokyny před uzavřením nových dohod nebo písemných smluv s prodejci/dodavateli.</w:t>
                            </w:r>
                          </w:p>
                          <w:p w14:paraId="5B0BAA51" w14:textId="4EC15822" w:rsidR="00BC21CE" w:rsidRPr="00456ED3" w:rsidRDefault="00BC21CE"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Pokud je váš prodejce/dodavatel označen za vysoce rizikovou třetí stranu, uzavřete písemnou dohodu na základě těchto pokynů.</w:t>
                            </w:r>
                          </w:p>
                          <w:p w14:paraId="2EB26E01" w14:textId="4B91EC41" w:rsidR="00260D74" w:rsidRPr="00456ED3" w:rsidRDefault="00260D74"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Vyhodnoťte stávající dodavatele a identifikujte rizikové prodejce/dodavatele. Zvažte uzavření písemné dohody se všemi stávajícími vysoce rizikovými třetími stranami.</w:t>
                            </w:r>
                          </w:p>
                          <w:p w14:paraId="787CB790" w14:textId="4C568829" w:rsidR="00E02BCE" w:rsidRPr="00456ED3" w:rsidRDefault="00FD2E2B" w:rsidP="00FD2E2B">
                            <w:pPr>
                              <w:pStyle w:val="ListParagraph"/>
                              <w:numPr>
                                <w:ilvl w:val="0"/>
                                <w:numId w:val="3"/>
                              </w:numPr>
                              <w:spacing w:after="120"/>
                              <w:rPr>
                                <w:rFonts w:asciiTheme="minorBidi" w:eastAsiaTheme="majorEastAsia" w:hAnsiTheme="minorBidi"/>
                              </w:rPr>
                            </w:pPr>
                            <w:r w:rsidRPr="00456ED3">
                              <w:rPr>
                                <w:rFonts w:asciiTheme="minorBidi" w:eastAsiaTheme="majorEastAsia" w:hAnsiTheme="minorBidi"/>
                              </w:rPr>
                              <w:t>Před uzavřením jakéhokoli smluvního ujednání se poraďte s právními poradci.</w:t>
                            </w:r>
                          </w:p>
                        </w:txbxContent>
                      </v:textbox>
                    </v:shape>
                  </v:group>
                </w:pict>
              </mc:Fallback>
            </mc:AlternateContent>
          </w:r>
          <w:r w:rsidRPr="00456ED3">
            <w:rPr>
              <w:rFonts w:asciiTheme="minorBidi" w:hAnsiTheme="minorBidi"/>
              <w:noProof/>
            </w:rPr>
            <mc:AlternateContent>
              <mc:Choice Requires="wpg">
                <w:drawing>
                  <wp:anchor distT="0" distB="0" distL="114300" distR="114300" simplePos="0" relativeHeight="251683840" behindDoc="0" locked="0" layoutInCell="1" allowOverlap="1" wp14:anchorId="347D00DC" wp14:editId="1B993FDF">
                    <wp:simplePos x="0" y="0"/>
                    <wp:positionH relativeFrom="column">
                      <wp:posOffset>228600</wp:posOffset>
                    </wp:positionH>
                    <wp:positionV relativeFrom="paragraph">
                      <wp:posOffset>4090670</wp:posOffset>
                    </wp:positionV>
                    <wp:extent cx="6270625" cy="1362075"/>
                    <wp:effectExtent l="0" t="0" r="0" b="9525"/>
                    <wp:wrapNone/>
                    <wp:docPr id="7" name="Group 7"/>
                    <wp:cNvGraphicFramePr/>
                    <a:graphic xmlns:a="http://schemas.openxmlformats.org/drawingml/2006/main">
                      <a:graphicData uri="http://schemas.microsoft.com/office/word/2010/wordprocessingGroup">
                        <wpg:wgp>
                          <wpg:cNvGrpSpPr/>
                          <wpg:grpSpPr>
                            <a:xfrm>
                              <a:off x="0" y="0"/>
                              <a:ext cx="6270625" cy="1362075"/>
                              <a:chOff x="0" y="0"/>
                              <a:chExt cx="6270625" cy="1363627"/>
                            </a:xfrm>
                          </wpg:grpSpPr>
                          <wps:wsp>
                            <wps:cNvPr id="11" name="Text Box 11"/>
                            <wps:cNvSpPr txBox="1"/>
                            <wps:spPr>
                              <a:xfrm>
                                <a:off x="666750" y="47611"/>
                                <a:ext cx="5603875" cy="1316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456ED3" w:rsidRDefault="004F769F" w:rsidP="00E02BCE">
                                  <w:pPr>
                                    <w:rPr>
                                      <w:rFonts w:asciiTheme="minorBidi" w:hAnsiTheme="minorBidi"/>
                                      <w:b/>
                                      <w:bCs/>
                                      <w:color w:val="34495E"/>
                                      <w:sz w:val="32"/>
                                      <w:szCs w:val="32"/>
                                    </w:rPr>
                                  </w:pPr>
                                  <w:r w:rsidRPr="00456ED3">
                                    <w:rPr>
                                      <w:rFonts w:asciiTheme="minorBidi" w:hAnsiTheme="minorBidi"/>
                                      <w:b/>
                                      <w:bCs/>
                                      <w:color w:val="34495E"/>
                                      <w:sz w:val="32"/>
                                      <w:szCs w:val="32"/>
                                    </w:rPr>
                                    <w:t xml:space="preserve">Jaké </w:t>
                                  </w:r>
                                  <w:r w:rsidRPr="00456ED3">
                                    <w:rPr>
                                      <w:rFonts w:asciiTheme="minorBidi" w:hAnsiTheme="minorBidi"/>
                                      <w:b/>
                                      <w:bCs/>
                                      <w:color w:val="34495E"/>
                                      <w:sz w:val="32"/>
                                      <w:szCs w:val="32"/>
                                    </w:rPr>
                                    <w:t>výhody vám to přináší?</w:t>
                                  </w:r>
                                </w:p>
                                <w:p w14:paraId="76B8F433" w14:textId="3A05390D" w:rsidR="00E02BCE" w:rsidRPr="00456ED3" w:rsidRDefault="00FD2E2B" w:rsidP="00456ED3">
                                  <w:pPr>
                                    <w:rPr>
                                      <w:rFonts w:asciiTheme="minorBidi" w:hAnsiTheme="minorBidi"/>
                                      <w:b/>
                                      <w:bCs/>
                                      <w:color w:val="34495E"/>
                                      <w:sz w:val="32"/>
                                      <w:szCs w:val="32"/>
                                    </w:rPr>
                                  </w:pPr>
                                  <w:r w:rsidRPr="00456ED3">
                                    <w:rPr>
                                      <w:rFonts w:asciiTheme="minorBidi" w:eastAsia="Helvetica Neue Light" w:hAnsiTheme="minorBidi"/>
                                    </w:rPr>
                                    <w:t>Tyto pokyny vám pomohou zmírnit rizika spojená s vysoce rizikovými prodejci a dodavateli třetích stran začleněním určitých prvků a ustanovení do písemných dohod</w:t>
                                  </w:r>
                                  <w:r w:rsidR="00456ED3">
                                    <w:rPr>
                                      <w:rFonts w:asciiTheme="minorBidi" w:eastAsia="Helvetica Neue Light" w:hAnsiTheme="minorBidi"/>
                                    </w:rPr>
                                    <w:t> </w:t>
                                  </w:r>
                                  <w:r w:rsidRPr="00456ED3">
                                    <w:rPr>
                                      <w:rFonts w:asciiTheme="minorBidi" w:eastAsia="Helvetica Neue Light" w:hAnsiTheme="minorBidi"/>
                                    </w:rPr>
                                    <w:t>a smluv s těmito třetími stranami. Zahrnutí těchto položek vám navíc pomůže splnit požadavky výrobců na shodu s předpisy.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4" style="position:absolute;margin-left:18pt;margin-top:322.1pt;width:493.75pt;height:107.25pt;z-index:251683840;mso-height-relative:margin" coordsize="62706,1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">
                    <v:shape id="Text Box 11" o:spid="_x0000_s1035" type="#_x0000_t202" style="position:absolute;left:6667;top:47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456ED3" w:rsidRDefault="004F769F" w:rsidP="00E02BCE">
                            <w:pPr>
                              <w:rPr>
                                <w:rFonts w:asciiTheme="minorBidi" w:hAnsiTheme="minorBidi"/>
                                <w:b/>
                                <w:bCs/>
                                <w:color w:val="34495E"/>
                                <w:sz w:val="32"/>
                                <w:szCs w:val="32"/>
                              </w:rPr>
                            </w:pPr>
                            <w:r w:rsidRPr="00456ED3">
                              <w:rPr>
                                <w:rFonts w:asciiTheme="minorBidi" w:hAnsiTheme="minorBidi"/>
                                <w:b/>
                                <w:bCs/>
                                <w:color w:val="34495E"/>
                                <w:sz w:val="32"/>
                                <w:szCs w:val="32"/>
                              </w:rPr>
                              <w:t xml:space="preserve">Jaké </w:t>
                            </w:r>
                            <w:r w:rsidRPr="00456ED3">
                              <w:rPr>
                                <w:rFonts w:asciiTheme="minorBidi" w:hAnsiTheme="minorBidi"/>
                                <w:b/>
                                <w:bCs/>
                                <w:color w:val="34495E"/>
                                <w:sz w:val="32"/>
                                <w:szCs w:val="32"/>
                              </w:rPr>
                              <w:t>výhody vám to přináší?</w:t>
                            </w:r>
                          </w:p>
                          <w:p w14:paraId="76B8F433" w14:textId="3A05390D" w:rsidR="00E02BCE" w:rsidRPr="00456ED3" w:rsidRDefault="00FD2E2B" w:rsidP="00456ED3">
                            <w:pPr>
                              <w:rPr>
                                <w:rFonts w:asciiTheme="minorBidi" w:hAnsiTheme="minorBidi"/>
                                <w:b/>
                                <w:bCs/>
                                <w:color w:val="34495E"/>
                                <w:sz w:val="32"/>
                                <w:szCs w:val="32"/>
                              </w:rPr>
                            </w:pPr>
                            <w:r w:rsidRPr="00456ED3">
                              <w:rPr>
                                <w:rFonts w:asciiTheme="minorBidi" w:eastAsia="Helvetica Neue Light" w:hAnsiTheme="minorBidi"/>
                              </w:rPr>
                              <w:t>Tyto pokyny vám pomohou zmírnit rizika spojená s vysoce rizikovými prodejci a dodavateli třetích stran začleněním určitých prvků a ustanovení do písemných dohod</w:t>
                            </w:r>
                            <w:r w:rsidR="00456ED3">
                              <w:rPr>
                                <w:rFonts w:asciiTheme="minorBidi" w:eastAsia="Helvetica Neue Light" w:hAnsiTheme="minorBidi"/>
                              </w:rPr>
                              <w:t> </w:t>
                            </w:r>
                            <w:r w:rsidRPr="00456ED3">
                              <w:rPr>
                                <w:rFonts w:asciiTheme="minorBidi" w:eastAsia="Helvetica Neue Light" w:hAnsiTheme="minorBidi"/>
                              </w:rPr>
                              <w:t>a smluv s těmito třetími stranami. Zahrnutí těchto položek vám navíc pomůže splnit požadavky výrobců na shodu s předpisy.</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Pr="00456ED3">
            <w:rPr>
              <w:rFonts w:asciiTheme="minorBidi" w:hAnsiTheme="minorBidi"/>
              <w:noProof/>
            </w:rPr>
            <mc:AlternateContent>
              <mc:Choice Requires="wpg">
                <w:drawing>
                  <wp:anchor distT="0" distB="0" distL="114300" distR="114300" simplePos="0" relativeHeight="251664384" behindDoc="0" locked="0" layoutInCell="1" allowOverlap="1" wp14:anchorId="78A537B5" wp14:editId="15FCBADC">
                    <wp:simplePos x="0" y="0"/>
                    <wp:positionH relativeFrom="column">
                      <wp:posOffset>161925</wp:posOffset>
                    </wp:positionH>
                    <wp:positionV relativeFrom="paragraph">
                      <wp:posOffset>2760345</wp:posOffset>
                    </wp:positionV>
                    <wp:extent cx="6410325" cy="1381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10325" cy="1381125"/>
                              <a:chOff x="0" y="0"/>
                              <a:chExt cx="6410325" cy="1381125"/>
                            </a:xfrm>
                          </wpg:grpSpPr>
                          <wps:wsp>
                            <wps:cNvPr id="31" name="Text Box 31"/>
                            <wps:cNvSpPr txBox="1"/>
                            <wps:spPr>
                              <a:xfrm>
                                <a:off x="733425" y="104770"/>
                                <a:ext cx="5676900"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56ED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456ED3" w:rsidRDefault="00AA109C" w:rsidP="008D330C">
                                        <w:pPr>
                                          <w:rPr>
                                            <w:rFonts w:asciiTheme="minorBidi" w:hAnsiTheme="minorBidi"/>
                                            <w:b/>
                                            <w:bCs/>
                                            <w:color w:val="34495E"/>
                                            <w:sz w:val="32"/>
                                            <w:szCs w:val="32"/>
                                          </w:rPr>
                                        </w:pPr>
                                        <w:r w:rsidRPr="00456ED3">
                                          <w:rPr>
                                            <w:rFonts w:asciiTheme="minorBidi" w:hAnsiTheme="minorBidi"/>
                                            <w:b/>
                                            <w:bCs/>
                                            <w:color w:val="34495E"/>
                                            <w:sz w:val="32"/>
                                            <w:szCs w:val="32"/>
                                          </w:rPr>
                                          <w:t>Popis</w:t>
                                        </w:r>
                                      </w:p>
                                      <w:p w14:paraId="70958308" w14:textId="12F077DE" w:rsidR="00D01BDB" w:rsidRPr="00456ED3" w:rsidRDefault="00FD2E2B" w:rsidP="00BF71AE">
                                        <w:pPr>
                                          <w:pStyle w:val="NoSpacing"/>
                                          <w:ind w:right="732"/>
                                          <w:rPr>
                                            <w:rFonts w:asciiTheme="minorBidi" w:hAnsiTheme="minorBidi"/>
                                          </w:rPr>
                                        </w:pPr>
                                        <w:r w:rsidRPr="00456ED3">
                                          <w:rPr>
                                            <w:rFonts w:asciiTheme="minorBidi" w:eastAsia="Helvetica Neue Light" w:hAnsiTheme="minorBidi"/>
                                          </w:rPr>
                                          <w:t>Pokyny ke smlouvám s vysoce rizikovými prodejci/dodavateli uvádějí doporučení</w:t>
                                        </w:r>
                                        <w:r w:rsidR="00456ED3">
                                          <w:rPr>
                                            <w:rFonts w:asciiTheme="minorBidi" w:eastAsia="Helvetica Neue Light" w:hAnsiTheme="minorBidi"/>
                                          </w:rPr>
                                          <w:br/>
                                        </w:r>
                                        <w:r w:rsidRPr="00456ED3">
                                          <w:rPr>
                                            <w:rFonts w:asciiTheme="minorBidi" w:eastAsia="Helvetica Neue Light" w:hAnsiTheme="minorBidi"/>
                                          </w:rPr>
                                          <w:t>a osvědčené postupy pro uzavírání smluv s prodejci a dodavateli, kteří jsou vnímáni jako vysoce rizikoví pro vaše podnikání. Mezi vysoce rizikové třetí strany patří ty, které mohou jednat vaším jménem a/nebo komunikovat s vládními činiteli, vládními subjekty a zdravotnickými pracovníky (HCP).</w:t>
                                        </w:r>
                                      </w:p>
                                    </w:tc>
                                  </w:tr>
                                </w:tbl>
                                <w:p w14:paraId="7446859C" w14:textId="77777777" w:rsidR="0039268E" w:rsidRPr="00456ED3" w:rsidRDefault="0039268E" w:rsidP="00AA109C">
                                  <w:pPr>
                                    <w:rPr>
                                      <w:rFonts w:asciiTheme="minorBidi" w:hAnsiTheme="minorBidi"/>
                                      <w:b/>
                                      <w:bCs/>
                                      <w:color w:val="34495E"/>
                                      <w:sz w:val="32"/>
                                      <w:szCs w:val="32"/>
                                    </w:rPr>
                                  </w:pPr>
                                </w:p>
                                <w:p w14:paraId="5B3F5464" w14:textId="77777777" w:rsidR="00AA109C" w:rsidRPr="00456ED3"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37" style="position:absolute;margin-left:12.75pt;margin-top:217.35pt;width:504.75pt;height:108.75pt;z-index:251664384;mso-width-relative:margin;mso-height-relative:margin" coordsize="64103,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&#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">
                    <v:shape id="Text Box 31" o:spid="_x0000_s1038" type="#_x0000_t202" style="position:absolute;left:7334;top:1047;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56ED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456ED3" w:rsidRDefault="00AA109C" w:rsidP="008D330C">
                                  <w:pPr>
                                    <w:rPr>
                                      <w:rFonts w:asciiTheme="minorBidi" w:hAnsiTheme="minorBidi"/>
                                      <w:b/>
                                      <w:bCs/>
                                      <w:color w:val="34495E"/>
                                      <w:sz w:val="32"/>
                                      <w:szCs w:val="32"/>
                                    </w:rPr>
                                  </w:pPr>
                                  <w:r w:rsidRPr="00456ED3">
                                    <w:rPr>
                                      <w:rFonts w:asciiTheme="minorBidi" w:hAnsiTheme="minorBidi"/>
                                      <w:b/>
                                      <w:bCs/>
                                      <w:color w:val="34495E"/>
                                      <w:sz w:val="32"/>
                                      <w:szCs w:val="32"/>
                                    </w:rPr>
                                    <w:t>Popis</w:t>
                                  </w:r>
                                </w:p>
                                <w:p w14:paraId="70958308" w14:textId="12F077DE" w:rsidR="00D01BDB" w:rsidRPr="00456ED3" w:rsidRDefault="00FD2E2B" w:rsidP="00BF71AE">
                                  <w:pPr>
                                    <w:pStyle w:val="NoSpacing"/>
                                    <w:ind w:right="732"/>
                                    <w:rPr>
                                      <w:rFonts w:asciiTheme="minorBidi" w:hAnsiTheme="minorBidi"/>
                                    </w:rPr>
                                  </w:pPr>
                                  <w:r w:rsidRPr="00456ED3">
                                    <w:rPr>
                                      <w:rFonts w:asciiTheme="minorBidi" w:eastAsia="Helvetica Neue Light" w:hAnsiTheme="minorBidi"/>
                                    </w:rPr>
                                    <w:t>Pokyny ke smlouvám s vysoce rizikovými prodejci/dodavateli uvádějí doporučení</w:t>
                                  </w:r>
                                  <w:r w:rsidR="00456ED3">
                                    <w:rPr>
                                      <w:rFonts w:asciiTheme="minorBidi" w:eastAsia="Helvetica Neue Light" w:hAnsiTheme="minorBidi"/>
                                    </w:rPr>
                                    <w:br/>
                                  </w:r>
                                  <w:r w:rsidRPr="00456ED3">
                                    <w:rPr>
                                      <w:rFonts w:asciiTheme="minorBidi" w:eastAsia="Helvetica Neue Light" w:hAnsiTheme="minorBidi"/>
                                    </w:rPr>
                                    <w:t>a osvědčené postupy pro uzavírání smluv s prodejci a dodavateli, kteří jsou vnímáni jako vysoce rizikoví pro vaše podnikání. Mezi vysoce rizikové třetí strany patří ty, které mohou jednat vaším jménem a/nebo komunikovat s vládními činiteli, vládními subjekty a zdravotnickými pracovníky (HCP).</w:t>
                                  </w:r>
                                </w:p>
                              </w:tc>
                            </w:tr>
                          </w:tbl>
                          <w:p w14:paraId="7446859C" w14:textId="77777777" w:rsidR="0039268E" w:rsidRPr="00456ED3" w:rsidRDefault="0039268E" w:rsidP="00AA109C">
                            <w:pPr>
                              <w:rPr>
                                <w:rFonts w:asciiTheme="minorBidi" w:hAnsiTheme="minorBidi"/>
                                <w:b/>
                                <w:bCs/>
                                <w:color w:val="34495E"/>
                                <w:sz w:val="32"/>
                                <w:szCs w:val="32"/>
                              </w:rPr>
                            </w:pPr>
                          </w:p>
                          <w:p w14:paraId="5B3F5464" w14:textId="77777777" w:rsidR="00AA109C" w:rsidRPr="00456ED3" w:rsidRDefault="00AA109C" w:rsidP="00AA109C">
                            <w:pPr>
                              <w:rPr>
                                <w:rFonts w:asciiTheme="minorBidi" w:hAnsiTheme="minorBidi"/>
                                <w:b/>
                                <w:bCs/>
                                <w:color w:val="34495E"/>
                                <w:sz w:val="32"/>
                                <w:szCs w:val="32"/>
                              </w:rPr>
                            </w:pPr>
                          </w:p>
                        </w:txbxContent>
                      </v:textbox>
                    </v:shape>
                    <v:shape id="Picture 3" o:spid="_x0000_s1039"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Pr="00456ED3">
            <w:rPr>
              <w:rFonts w:asciiTheme="minorBidi" w:hAnsiTheme="minorBidi"/>
              <w:noProof/>
            </w:rPr>
            <mc:AlternateContent>
              <mc:Choice Requires="wps">
                <w:drawing>
                  <wp:anchor distT="0" distB="0" distL="114300" distR="114300" simplePos="0" relativeHeight="251625472" behindDoc="0" locked="0" layoutInCell="1" allowOverlap="1" wp14:anchorId="5C73C91C" wp14:editId="3075D4B7">
                    <wp:simplePos x="0" y="0"/>
                    <wp:positionH relativeFrom="column">
                      <wp:posOffset>172528</wp:posOffset>
                    </wp:positionH>
                    <wp:positionV relativeFrom="paragraph">
                      <wp:posOffset>1619681</wp:posOffset>
                    </wp:positionV>
                    <wp:extent cx="6057900" cy="847929"/>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8479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173A37C" w:rsidR="00AA109C" w:rsidRPr="00456ED3" w:rsidRDefault="00FD2E2B" w:rsidP="00AA109C">
                                <w:pPr>
                                  <w:rPr>
                                    <w:rFonts w:asciiTheme="minorBidi" w:hAnsiTheme="minorBidi"/>
                                    <w:b/>
                                    <w:bCs/>
                                    <w:color w:val="5DA0A2"/>
                                    <w:sz w:val="52"/>
                                    <w:szCs w:val="52"/>
                                  </w:rPr>
                                </w:pPr>
                                <w:r w:rsidRPr="00456ED3">
                                  <w:rPr>
                                    <w:rFonts w:asciiTheme="minorBidi" w:eastAsia="Helvetica Neue" w:hAnsiTheme="minorBidi"/>
                                    <w:b/>
                                    <w:color w:val="76A5AF"/>
                                    <w:sz w:val="48"/>
                                    <w:szCs w:val="48"/>
                                  </w:rPr>
                                  <w:t xml:space="preserve">Pokyny </w:t>
                                </w:r>
                                <w:r w:rsidRPr="00456ED3">
                                  <w:rPr>
                                    <w:rFonts w:asciiTheme="minorBidi" w:eastAsia="Helvetica Neue" w:hAnsiTheme="minorBidi"/>
                                    <w:b/>
                                    <w:color w:val="76A5AF"/>
                                    <w:sz w:val="48"/>
                                    <w:szCs w:val="48"/>
                                  </w:rPr>
                                  <w:t>ke smlouvám s rizikovými prodejci/dodavateli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0" type="#_x0000_t202" style="position:absolute;margin-left:13.6pt;margin-top:127.55pt;width:477pt;height:66.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" filled="f" stroked="f">
                    <v:textbox>
                      <w:txbxContent>
                        <w:p w14:paraId="7BEF52B3" w14:textId="6173A37C" w:rsidR="00AA109C" w:rsidRPr="00456ED3" w:rsidRDefault="00FD2E2B" w:rsidP="00AA109C">
                          <w:pPr>
                            <w:rPr>
                              <w:rFonts w:asciiTheme="minorBidi" w:hAnsiTheme="minorBidi"/>
                              <w:b/>
                              <w:bCs/>
                              <w:color w:val="5DA0A2"/>
                              <w:sz w:val="52"/>
                              <w:szCs w:val="52"/>
                            </w:rPr>
                          </w:pPr>
                          <w:r w:rsidRPr="00456ED3">
                            <w:rPr>
                              <w:rFonts w:asciiTheme="minorBidi" w:eastAsia="Helvetica Neue" w:hAnsiTheme="minorBidi"/>
                              <w:b/>
                              <w:color w:val="76A5AF"/>
                              <w:sz w:val="48"/>
                              <w:szCs w:val="48"/>
                            </w:rPr>
                            <w:t xml:space="preserve">Pokyny </w:t>
                          </w:r>
                          <w:r w:rsidRPr="00456ED3">
                            <w:rPr>
                              <w:rFonts w:asciiTheme="minorBidi" w:eastAsia="Helvetica Neue" w:hAnsiTheme="minorBidi"/>
                              <w:b/>
                              <w:color w:val="76A5AF"/>
                              <w:sz w:val="48"/>
                              <w:szCs w:val="48"/>
                            </w:rPr>
                            <w:t>ke smlouvám s rizikovými prodejci/dodavateli</w:t>
                          </w:r>
                        </w:p>
                      </w:txbxContent>
                    </v:textbox>
                  </v:shape>
                </w:pict>
              </mc:Fallback>
            </mc:AlternateContent>
          </w:r>
          <w:r w:rsidRPr="00456ED3">
            <w:rPr>
              <w:rFonts w:asciiTheme="minorBidi" w:hAnsiTheme="minorBidi"/>
              <w:noProof/>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456ED3" w:rsidRDefault="00AA109C" w:rsidP="00AA109C">
                                <w:pPr>
                                  <w:rPr>
                                    <w:rFonts w:asciiTheme="minorBidi" w:hAnsiTheme="minorBidi"/>
                                    <w:i/>
                                    <w:iCs/>
                                    <w:color w:val="34495E"/>
                                  </w:rPr>
                                </w:pPr>
                                <w:r w:rsidRPr="00456ED3">
                                  <w:rPr>
                                    <w:rFonts w:asciiTheme="minorBidi" w:hAnsiTheme="minorBidi"/>
                                    <w:i/>
                                    <w:iCs/>
                                    <w:color w:val="34495E"/>
                                  </w:rPr>
                                  <w:t xml:space="preserve">Verze </w:t>
                                </w:r>
                                <w:r w:rsidRPr="00456ED3">
                                  <w:rPr>
                                    <w:rFonts w:asciiTheme="minorBidi" w:hAnsiTheme="minorBidi"/>
                                    <w:i/>
                                    <w:iCs/>
                                    <w:color w:val="34495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hLP8smYCAAA9BQAADgAAAAAAAAAAAAAAAAAuAgAA&#10;ZHJzL2Uyb0RvYy54bWxQSwECLQAUAAYACAAAACEAlGTGm+AAAAAKAQAADwAAAAAAAAAAAAAAAADA&#10;BAAAZHJzL2Rvd25yZXYueG1sUEsFBgAAAAAEAAQA8wAAAM0FAAAAAA==&#10;" filled="f" stroked="f">
                    <v:textbox>
                      <w:txbxContent>
                        <w:p w14:paraId="27449FDB" w14:textId="77777777" w:rsidR="00AA109C" w:rsidRPr="00456ED3" w:rsidRDefault="00AA109C" w:rsidP="00AA109C">
                          <w:pPr>
                            <w:rPr>
                              <w:rFonts w:asciiTheme="minorBidi" w:hAnsiTheme="minorBidi"/>
                              <w:i/>
                              <w:iCs/>
                              <w:color w:val="34495E"/>
                            </w:rPr>
                          </w:pPr>
                          <w:r w:rsidRPr="00456ED3">
                            <w:rPr>
                              <w:rFonts w:asciiTheme="minorBidi" w:hAnsiTheme="minorBidi"/>
                              <w:i/>
                              <w:iCs/>
                              <w:color w:val="34495E"/>
                            </w:rPr>
                            <w:t xml:space="preserve">Verze </w:t>
                          </w:r>
                          <w:r w:rsidRPr="00456ED3">
                            <w:rPr>
                              <w:rFonts w:asciiTheme="minorBidi" w:hAnsiTheme="minorBidi"/>
                              <w:i/>
                              <w:iCs/>
                              <w:color w:val="34495E"/>
                            </w:rPr>
                            <w:t>1.0</w:t>
                          </w:r>
                        </w:p>
                      </w:txbxContent>
                    </v:textbox>
                  </v:shape>
                </w:pict>
              </mc:Fallback>
            </mc:AlternateContent>
          </w:r>
          <w:r w:rsidRPr="00456ED3">
            <w:rPr>
              <w:rFonts w:asciiTheme="minorBidi" w:hAnsiTheme="minorBidi"/>
            </w:rPr>
            <w:br w:type="page"/>
          </w:r>
        </w:p>
      </w:sdtContent>
    </w:sdt>
    <w:p w14:paraId="3D14505F" w14:textId="73A19C49" w:rsidR="00FD2E2B" w:rsidRPr="00456ED3" w:rsidRDefault="00FD2E2B" w:rsidP="00FD2E2B">
      <w:pPr>
        <w:spacing w:after="120" w:line="240" w:lineRule="auto"/>
        <w:jc w:val="center"/>
        <w:rPr>
          <w:rFonts w:asciiTheme="minorBidi" w:eastAsia="Times New Roman" w:hAnsiTheme="minorBidi"/>
          <w:sz w:val="32"/>
          <w:szCs w:val="32"/>
        </w:rPr>
      </w:pPr>
      <w:r w:rsidRPr="00456ED3">
        <w:rPr>
          <w:rFonts w:asciiTheme="minorBidi" w:eastAsia="Times New Roman" w:hAnsiTheme="minorBidi"/>
          <w:b/>
          <w:bCs/>
          <w:color w:val="76A5AF"/>
          <w:sz w:val="32"/>
          <w:szCs w:val="32"/>
        </w:rPr>
        <w:lastRenderedPageBreak/>
        <w:t>POKYNY KE SMLOUVÁM S VYSOCE RIZIKOVÝMI PRODEJCI/DODAVATELI</w:t>
      </w:r>
    </w:p>
    <w:p w14:paraId="4A21C203" w14:textId="1559EDAB" w:rsidR="00E368E6" w:rsidRPr="00456ED3" w:rsidRDefault="00E368E6" w:rsidP="008B7453">
      <w:pPr>
        <w:spacing w:after="120" w:line="240" w:lineRule="auto"/>
        <w:textAlignment w:val="baseline"/>
        <w:rPr>
          <w:rFonts w:asciiTheme="minorBidi" w:eastAsia="Times New Roman" w:hAnsiTheme="minorBidi"/>
          <w:spacing w:val="-4"/>
        </w:rPr>
      </w:pPr>
      <w:r w:rsidRPr="00456ED3">
        <w:rPr>
          <w:rFonts w:asciiTheme="minorBidi" w:eastAsia="Times New Roman" w:hAnsiTheme="minorBidi"/>
          <w:spacing w:val="-4"/>
        </w:rPr>
        <w:t>Vysoce rizikové třetí strany (prodejci a dodavatelé) představují pro naše podnikání riziko. Smlouvy a jiné písemné dohody jsou důležitým nástrojem pro zmírnění tohoto rizika. V těchto pokynech jsou popsány úvahy o tom, kdy může být nutné uzavřít písemnou dohodu, a ustanovení, která je třeba do písemné dohody začlenit.</w:t>
      </w:r>
    </w:p>
    <w:p w14:paraId="285D9A65" w14:textId="7F03A6C5" w:rsidR="00FD2E2B" w:rsidRPr="00456ED3" w:rsidRDefault="00FD2E2B" w:rsidP="008B7453">
      <w:pPr>
        <w:spacing w:after="120" w:line="240" w:lineRule="auto"/>
        <w:textAlignment w:val="baseline"/>
        <w:rPr>
          <w:rFonts w:asciiTheme="minorBidi" w:eastAsia="Times New Roman" w:hAnsiTheme="minorBidi"/>
          <w:b/>
          <w:bCs/>
          <w:color w:val="76A5AF"/>
          <w:sz w:val="28"/>
          <w:szCs w:val="28"/>
        </w:rPr>
      </w:pPr>
      <w:r w:rsidRPr="00456ED3">
        <w:rPr>
          <w:rFonts w:asciiTheme="minorBidi" w:eastAsia="Times New Roman" w:hAnsiTheme="minorBidi"/>
          <w:b/>
          <w:bCs/>
          <w:color w:val="76A5AF"/>
          <w:sz w:val="28"/>
          <w:szCs w:val="28"/>
        </w:rPr>
        <w:t>KDY JE TŘEBA UZAVŘÍT DOHODU?</w:t>
      </w:r>
    </w:p>
    <w:p w14:paraId="7E2D1A85" w14:textId="0887E0A5" w:rsidR="00FD2E2B" w:rsidRPr="00456ED3" w:rsidRDefault="00ED565F" w:rsidP="00FD2E2B">
      <w:pPr>
        <w:spacing w:after="200" w:line="240" w:lineRule="auto"/>
        <w:rPr>
          <w:rFonts w:asciiTheme="minorBidi" w:eastAsia="Times New Roman" w:hAnsiTheme="minorBidi"/>
        </w:rPr>
      </w:pPr>
      <w:r w:rsidRPr="00456ED3">
        <w:rPr>
          <w:rFonts w:asciiTheme="minorBidi" w:eastAsia="Times New Roman" w:hAnsiTheme="minorBidi"/>
        </w:rPr>
        <w:t xml:space="preserve">Písemná dohoda je vyžadována, pokud společnost </w:t>
      </w:r>
      <w:r w:rsidRPr="00456ED3">
        <w:rPr>
          <w:rFonts w:asciiTheme="minorBidi" w:eastAsia="Times New Roman" w:hAnsiTheme="minorBidi"/>
          <w:b/>
          <w:highlight w:val="yellow"/>
        </w:rPr>
        <w:t>[vložte název společnosti]</w:t>
      </w:r>
      <w:r w:rsidRPr="00456ED3">
        <w:rPr>
          <w:rFonts w:asciiTheme="minorBidi" w:eastAsia="Times New Roman" w:hAnsiTheme="minorBidi"/>
        </w:rPr>
        <w:t xml:space="preserve"> angažuje vysoce rizikovou třetí stranu, která je oprávněna jednat naším jménem a u níž se očekává, že bude jednat se zákazníky, vládními činiteli, vládními subjekty nebo HCP. mezi příklady takových třetích stran patří mimo jiné celní zprostředkovatelé, cestovní kanceláře, prodejci asistující při registraci produktů, poskytovatelé právních služeb, daňoví poradci a prodejci asistující při získávání licencí a povolení.</w:t>
      </w:r>
    </w:p>
    <w:p w14:paraId="235F6205" w14:textId="04E30508" w:rsidR="00FD2E2B" w:rsidRPr="00456ED3" w:rsidRDefault="00FD2E2B" w:rsidP="00C667BD">
      <w:pPr>
        <w:spacing w:after="120" w:line="240" w:lineRule="auto"/>
        <w:rPr>
          <w:rFonts w:asciiTheme="minorBidi" w:eastAsia="Times New Roman" w:hAnsiTheme="minorBidi"/>
          <w:sz w:val="24"/>
          <w:szCs w:val="24"/>
        </w:rPr>
      </w:pPr>
      <w:r w:rsidRPr="00456ED3">
        <w:rPr>
          <w:rFonts w:asciiTheme="minorBidi" w:eastAsia="Times New Roman" w:hAnsiTheme="minorBidi"/>
          <w:b/>
          <w:bCs/>
          <w:color w:val="76A5AF"/>
          <w:sz w:val="28"/>
          <w:szCs w:val="28"/>
        </w:rPr>
        <w:t>JAKÉ PRVKY BY MĚLY BÝT V DOHODĚ ZAČLENĚNY?</w:t>
      </w:r>
    </w:p>
    <w:p w14:paraId="1D401D7B" w14:textId="68DAB563" w:rsidR="00FD2E2B" w:rsidRPr="00456ED3" w:rsidRDefault="00005468" w:rsidP="00FD2E2B">
      <w:pPr>
        <w:spacing w:after="0" w:line="240" w:lineRule="auto"/>
        <w:rPr>
          <w:rFonts w:asciiTheme="minorBidi" w:eastAsia="Times New Roman" w:hAnsiTheme="minorBidi"/>
        </w:rPr>
      </w:pPr>
      <w:r w:rsidRPr="00456ED3">
        <w:rPr>
          <w:rFonts w:asciiTheme="minorBidi" w:eastAsia="Times New Roman" w:hAnsiTheme="minorBidi"/>
        </w:rPr>
        <w:t>Dohoda musí co nejpodrobněji popisovat vztah a rozsah prací, které mají být provedeny,</w:t>
      </w:r>
      <w:r w:rsidR="00456ED3">
        <w:rPr>
          <w:rFonts w:asciiTheme="minorBidi" w:eastAsia="Times New Roman" w:hAnsiTheme="minorBidi"/>
        </w:rPr>
        <w:br/>
      </w:r>
      <w:r w:rsidRPr="00456ED3">
        <w:rPr>
          <w:rFonts w:asciiTheme="minorBidi" w:eastAsia="Times New Roman" w:hAnsiTheme="minorBidi"/>
        </w:rPr>
        <w:t>a musí obsahovat minimálně následující údaje:</w:t>
      </w:r>
    </w:p>
    <w:p w14:paraId="0F63A31C" w14:textId="0DDA017B" w:rsidR="0093315D" w:rsidRPr="00456ED3" w:rsidRDefault="0093315D" w:rsidP="0093315D">
      <w:pPr>
        <w:numPr>
          <w:ilvl w:val="0"/>
          <w:numId w:val="8"/>
        </w:numPr>
        <w:spacing w:after="0" w:line="240" w:lineRule="auto"/>
        <w:textAlignment w:val="baseline"/>
        <w:rPr>
          <w:rFonts w:asciiTheme="minorBidi" w:eastAsia="Times New Roman" w:hAnsiTheme="minorBidi"/>
        </w:rPr>
      </w:pPr>
      <w:r w:rsidRPr="00456ED3">
        <w:rPr>
          <w:rFonts w:asciiTheme="minorBidi" w:eastAsia="Times New Roman" w:hAnsiTheme="minorBidi"/>
        </w:rPr>
        <w:t>Oficiální název každé ze smluvních stran.</w:t>
      </w:r>
    </w:p>
    <w:p w14:paraId="7C75233D" w14:textId="794157FE" w:rsidR="0093315D" w:rsidRPr="00456ED3" w:rsidRDefault="0093315D" w:rsidP="0093315D">
      <w:pPr>
        <w:numPr>
          <w:ilvl w:val="0"/>
          <w:numId w:val="8"/>
        </w:numPr>
        <w:spacing w:after="0" w:line="240" w:lineRule="auto"/>
        <w:textAlignment w:val="baseline"/>
        <w:rPr>
          <w:rFonts w:asciiTheme="minorBidi" w:eastAsia="Times New Roman" w:hAnsiTheme="minorBidi"/>
        </w:rPr>
      </w:pPr>
      <w:r w:rsidRPr="00456ED3">
        <w:rPr>
          <w:rFonts w:asciiTheme="minorBidi" w:eastAsia="Times New Roman" w:hAnsiTheme="minorBidi"/>
        </w:rPr>
        <w:t>Odpovědnosti každé ze smluvních stran.</w:t>
      </w:r>
    </w:p>
    <w:p w14:paraId="3404C1DD" w14:textId="7FA56E74" w:rsidR="00FD2E2B" w:rsidRPr="00456ED3" w:rsidRDefault="004A6600" w:rsidP="00FD2E2B">
      <w:pPr>
        <w:numPr>
          <w:ilvl w:val="0"/>
          <w:numId w:val="8"/>
        </w:numPr>
        <w:spacing w:after="0" w:line="240" w:lineRule="auto"/>
        <w:textAlignment w:val="baseline"/>
        <w:rPr>
          <w:rFonts w:asciiTheme="minorBidi" w:eastAsia="Times New Roman" w:hAnsiTheme="minorBidi"/>
        </w:rPr>
      </w:pPr>
      <w:r w:rsidRPr="00456ED3">
        <w:rPr>
          <w:rFonts w:asciiTheme="minorBidi" w:eastAsia="Times New Roman" w:hAnsiTheme="minorBidi"/>
        </w:rPr>
        <w:t>Způsob odměňování prodejce/dodavatele za provedené služby.</w:t>
      </w:r>
    </w:p>
    <w:p w14:paraId="358E0DA2" w14:textId="1FABEA7A" w:rsidR="00FD2E2B" w:rsidRPr="00456ED3" w:rsidRDefault="0093315D" w:rsidP="00FD2E2B">
      <w:pPr>
        <w:numPr>
          <w:ilvl w:val="0"/>
          <w:numId w:val="8"/>
        </w:numPr>
        <w:spacing w:after="0" w:line="240" w:lineRule="auto"/>
        <w:textAlignment w:val="baseline"/>
        <w:rPr>
          <w:rFonts w:asciiTheme="minorBidi" w:eastAsia="Times New Roman" w:hAnsiTheme="minorBidi"/>
        </w:rPr>
      </w:pPr>
      <w:r w:rsidRPr="00456ED3">
        <w:rPr>
          <w:rFonts w:asciiTheme="minorBidi" w:eastAsia="Times New Roman" w:hAnsiTheme="minorBidi"/>
        </w:rPr>
        <w:t>Dobu platnosti smluvní dohody.</w:t>
      </w:r>
    </w:p>
    <w:p w14:paraId="175A65EF" w14:textId="1C005335" w:rsidR="00FD2E2B" w:rsidRPr="00456ED3" w:rsidRDefault="0093315D" w:rsidP="00FD2E2B">
      <w:pPr>
        <w:numPr>
          <w:ilvl w:val="0"/>
          <w:numId w:val="8"/>
        </w:numPr>
        <w:spacing w:after="200" w:line="240" w:lineRule="auto"/>
        <w:textAlignment w:val="baseline"/>
        <w:rPr>
          <w:rFonts w:asciiTheme="minorBidi" w:eastAsia="Times New Roman" w:hAnsiTheme="minorBidi"/>
        </w:rPr>
      </w:pPr>
      <w:r w:rsidRPr="00456ED3">
        <w:rPr>
          <w:rFonts w:asciiTheme="minorBidi" w:eastAsia="Times New Roman" w:hAnsiTheme="minorBidi"/>
        </w:rPr>
        <w:t>Dostupné opravné prostředky pro případ, že některá ze stran nesplní své povinnosti.</w:t>
      </w:r>
    </w:p>
    <w:p w14:paraId="020550F4" w14:textId="041142C4" w:rsidR="00FD2E2B" w:rsidRPr="00456ED3" w:rsidRDefault="00FD2E2B" w:rsidP="00C667BD">
      <w:pPr>
        <w:spacing w:after="120" w:line="240" w:lineRule="auto"/>
        <w:rPr>
          <w:rFonts w:asciiTheme="minorBidi" w:eastAsia="Times New Roman" w:hAnsiTheme="minorBidi"/>
          <w:sz w:val="24"/>
          <w:szCs w:val="24"/>
        </w:rPr>
      </w:pPr>
      <w:r w:rsidRPr="00456ED3">
        <w:rPr>
          <w:rFonts w:asciiTheme="minorBidi" w:eastAsia="Times New Roman" w:hAnsiTheme="minorBidi"/>
          <w:b/>
          <w:bCs/>
          <w:color w:val="76A5AF"/>
          <w:sz w:val="28"/>
          <w:szCs w:val="28"/>
        </w:rPr>
        <w:t>JAKÉ PODMÍNKY PRO ZAJIŠTĚNÍ SOULADU S PŘEDPISY BY MĚLY BÝT ZAHRNUTY?</w:t>
      </w:r>
    </w:p>
    <w:p w14:paraId="20FF4CED" w14:textId="36666F6C" w:rsidR="00FD2E2B" w:rsidRPr="00456ED3" w:rsidRDefault="00FD2E2B" w:rsidP="00FD2E2B">
      <w:pPr>
        <w:spacing w:after="0" w:line="240" w:lineRule="auto"/>
        <w:rPr>
          <w:rFonts w:asciiTheme="minorBidi" w:eastAsia="Times New Roman" w:hAnsiTheme="minorBidi"/>
        </w:rPr>
      </w:pPr>
      <w:r w:rsidRPr="00456ED3">
        <w:rPr>
          <w:rFonts w:asciiTheme="minorBidi" w:eastAsia="Times New Roman" w:hAnsiTheme="minorBidi"/>
        </w:rPr>
        <w:t>Následující ujednání nám pomohou chránit se před riziky spojenými s třetími stranami a je třeba je zahrnout do našich smluv:</w:t>
      </w:r>
    </w:p>
    <w:p w14:paraId="7D36E0FC" w14:textId="3ACCF635" w:rsidR="00FD2E2B" w:rsidRPr="00456ED3" w:rsidRDefault="00FD2E2B" w:rsidP="00FD2E2B">
      <w:pPr>
        <w:numPr>
          <w:ilvl w:val="0"/>
          <w:numId w:val="9"/>
        </w:numPr>
        <w:spacing w:after="0" w:line="240" w:lineRule="auto"/>
        <w:textAlignment w:val="baseline"/>
        <w:rPr>
          <w:rFonts w:asciiTheme="minorBidi" w:eastAsia="Times New Roman" w:hAnsiTheme="minorBidi"/>
        </w:rPr>
      </w:pPr>
      <w:r w:rsidRPr="00456ED3">
        <w:rPr>
          <w:rFonts w:asciiTheme="minorBidi" w:eastAsia="Times New Roman" w:hAnsiTheme="minorBidi"/>
        </w:rPr>
        <w:t>Ustanovení vyžadující, aby třetí strana dodržovala všechny platné zákony a předpisy, včetně mezinárodních zákonů, k jejichž dodržování se můžete zavázat na základě smluv</w:t>
      </w:r>
      <w:r w:rsidR="00456ED3">
        <w:rPr>
          <w:rFonts w:asciiTheme="minorBidi" w:eastAsia="Times New Roman" w:hAnsiTheme="minorBidi"/>
        </w:rPr>
        <w:t> </w:t>
      </w:r>
      <w:r w:rsidRPr="00456ED3">
        <w:rPr>
          <w:rFonts w:asciiTheme="minorBidi" w:eastAsia="Times New Roman" w:hAnsiTheme="minorBidi"/>
        </w:rPr>
        <w:t>distributorů/zástupců s výrobci, např. americký zákon o zahraničních korupčních praktikách (FCPA).</w:t>
      </w:r>
    </w:p>
    <w:p w14:paraId="3D621FEE" w14:textId="410200C4" w:rsidR="00FD2E2B" w:rsidRPr="00456ED3" w:rsidRDefault="00FD2E2B" w:rsidP="00FD2E2B">
      <w:pPr>
        <w:numPr>
          <w:ilvl w:val="0"/>
          <w:numId w:val="9"/>
        </w:numPr>
        <w:spacing w:after="0" w:line="240" w:lineRule="auto"/>
        <w:textAlignment w:val="baseline"/>
        <w:rPr>
          <w:rFonts w:asciiTheme="minorBidi" w:eastAsia="Times New Roman" w:hAnsiTheme="minorBidi"/>
        </w:rPr>
      </w:pPr>
      <w:r w:rsidRPr="00456ED3">
        <w:rPr>
          <w:rFonts w:asciiTheme="minorBidi" w:eastAsia="Times New Roman" w:hAnsiTheme="minorBidi"/>
        </w:rPr>
        <w:t>Ustanovení umožňující ukončení smlouvy v případě porušení některé z doložek.</w:t>
      </w:r>
    </w:p>
    <w:p w14:paraId="786FB504" w14:textId="0DFAD304" w:rsidR="00FD2E2B" w:rsidRPr="00456ED3" w:rsidRDefault="00FD2E2B" w:rsidP="00FD2E2B">
      <w:pPr>
        <w:numPr>
          <w:ilvl w:val="0"/>
          <w:numId w:val="9"/>
        </w:numPr>
        <w:spacing w:after="0" w:line="240" w:lineRule="auto"/>
        <w:textAlignment w:val="baseline"/>
        <w:rPr>
          <w:rFonts w:asciiTheme="minorBidi" w:eastAsia="Times New Roman" w:hAnsiTheme="minorBidi"/>
        </w:rPr>
      </w:pPr>
      <w:r w:rsidRPr="00456ED3">
        <w:rPr>
          <w:rFonts w:asciiTheme="minorBidi" w:eastAsia="Times New Roman" w:hAnsiTheme="minorBidi"/>
        </w:rPr>
        <w:t>Ustanovení, které vám umožní nahlížet do záznamů a účetnictví třetí strany nebo je</w:t>
      </w:r>
      <w:r w:rsidR="00456ED3">
        <w:rPr>
          <w:rFonts w:asciiTheme="minorBidi" w:eastAsia="Times New Roman" w:hAnsiTheme="minorBidi"/>
        </w:rPr>
        <w:t> </w:t>
      </w:r>
      <w:r w:rsidRPr="00456ED3">
        <w:rPr>
          <w:rFonts w:asciiTheme="minorBidi" w:eastAsia="Times New Roman" w:hAnsiTheme="minorBidi"/>
        </w:rPr>
        <w:t>kontrolovat, aby bylo možné posoudit, zda je dohoda dodržována.</w:t>
      </w:r>
    </w:p>
    <w:p w14:paraId="6A522FAA" w14:textId="77777777" w:rsidR="004C427E" w:rsidRPr="00456ED3" w:rsidRDefault="004C427E" w:rsidP="00FD2E2B">
      <w:pPr>
        <w:spacing w:after="0" w:line="240" w:lineRule="auto"/>
        <w:rPr>
          <w:rFonts w:asciiTheme="minorBidi" w:eastAsia="Times New Roman" w:hAnsiTheme="minorBidi"/>
          <w:strike/>
          <w:color w:val="FF0000"/>
        </w:rPr>
      </w:pPr>
    </w:p>
    <w:p w14:paraId="1ED4A798" w14:textId="2E5ABEB0" w:rsidR="007B7B11" w:rsidRPr="00456ED3" w:rsidRDefault="00FD2E2B" w:rsidP="00FD2E2B">
      <w:pPr>
        <w:spacing w:after="0" w:line="240" w:lineRule="auto"/>
        <w:rPr>
          <w:rFonts w:asciiTheme="minorBidi" w:eastAsia="Helvetica" w:hAnsiTheme="minorBidi"/>
          <w:b/>
        </w:rPr>
      </w:pPr>
      <w:r w:rsidRPr="00456ED3">
        <w:rPr>
          <w:rFonts w:asciiTheme="minorBidi" w:eastAsia="Times New Roman" w:hAnsiTheme="minorBidi"/>
          <w:i/>
          <w:iCs/>
        </w:rPr>
        <w:t>Poznámka: Před uzavřením smluvního ujednání s jakoukoli třetí stranou se poraďte s právními poradci.</w:t>
      </w:r>
    </w:p>
    <w:sectPr w:rsidR="007B7B11" w:rsidRPr="00456ED3"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F836" w14:textId="77777777" w:rsidR="0058466C" w:rsidRDefault="0058466C" w:rsidP="001B7D31">
      <w:pPr>
        <w:spacing w:after="0" w:line="240" w:lineRule="auto"/>
      </w:pPr>
      <w:r>
        <w:separator/>
      </w:r>
    </w:p>
  </w:endnote>
  <w:endnote w:type="continuationSeparator" w:id="0">
    <w:p w14:paraId="3D3D6B72" w14:textId="77777777" w:rsidR="0058466C" w:rsidRDefault="0058466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A0002AFF" w:usb1="5000205B" w:usb2="00000002" w:usb3="00000000" w:csb0="000001FF" w:csb1="00000000"/>
  </w:font>
  <w:font w:name="Helvetica">
    <w:panose1 w:val="00000000000000000000"/>
    <w:charset w:val="00"/>
    <w:family w:val="auto"/>
    <w:pitch w:val="variable"/>
    <w:sig w:usb0="A00002AF" w:usb1="4000204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2F57" w14:textId="77777777" w:rsidR="0058466C" w:rsidRDefault="0058466C" w:rsidP="001B7D31">
      <w:pPr>
        <w:spacing w:after="0" w:line="240" w:lineRule="auto"/>
      </w:pPr>
      <w:r>
        <w:separator/>
      </w:r>
    </w:p>
  </w:footnote>
  <w:footnote w:type="continuationSeparator" w:id="0">
    <w:p w14:paraId="05D6B2FC" w14:textId="77777777" w:rsidR="0058466C" w:rsidRDefault="0058466C"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73359E61">
                    <wp:simplePos x="0" y="0"/>
                    <wp:positionH relativeFrom="column">
                      <wp:posOffset>2304</wp:posOffset>
                    </wp:positionH>
                    <wp:positionV relativeFrom="paragraph">
                      <wp:posOffset>3544</wp:posOffset>
                    </wp:positionV>
                    <wp:extent cx="3593804"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593804"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456ED3" w:rsidRDefault="00D63F9B" w:rsidP="00D63F9B">
                                <w:pPr>
                                  <w:rPr>
                                    <w:rFonts w:asciiTheme="minorBidi" w:hAnsiTheme="minorBidi"/>
                                    <w:b/>
                                    <w:bCs/>
                                    <w:color w:val="000000" w:themeColor="text1"/>
                                    <w:sz w:val="32"/>
                                    <w:szCs w:val="32"/>
                                  </w:rPr>
                                </w:pPr>
                                <w:r w:rsidRPr="00456ED3">
                                  <w:rPr>
                                    <w:rFonts w:asciiTheme="minorBidi" w:hAnsiTheme="minorBidi"/>
                                    <w:b/>
                                    <w:bCs/>
                                    <w:color w:val="000000" w:themeColor="text1"/>
                                    <w:sz w:val="32"/>
                                    <w:szCs w:val="32"/>
                                  </w:rPr>
                                  <w:t>[Přidejte název/logo společnosti]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2pt;margin-top:.3pt;width:28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" filled="f" stroked="f">
                    <v:textbox>
                      <w:txbxContent>
                        <w:p w14:paraId="0092541A" w14:textId="77777777" w:rsidR="00D63F9B" w:rsidRPr="00456ED3" w:rsidRDefault="00D63F9B" w:rsidP="00D63F9B">
                          <w:pPr>
                            <w:rPr>
                              <w:rFonts w:asciiTheme="minorBidi" w:hAnsiTheme="minorBidi"/>
                              <w:b/>
                              <w:bCs/>
                              <w:color w:val="000000" w:themeColor="text1"/>
                              <w:sz w:val="32"/>
                              <w:szCs w:val="32"/>
                            </w:rPr>
                          </w:pPr>
                          <w:r w:rsidRPr="00456ED3">
                            <w:rPr>
                              <w:rFonts w:asciiTheme="minorBidi" w:hAnsiTheme="minorBidi"/>
                              <w:b/>
                              <w:bCs/>
                              <w:color w:val="000000" w:themeColor="text1"/>
                              <w:sz w:val="32"/>
                              <w:szCs w:val="32"/>
                            </w:rPr>
                            <w:t>[Přidejte název/logo společnosti]</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66C4D94"/>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238086">
    <w:abstractNumId w:val="1"/>
  </w:num>
  <w:num w:numId="2" w16cid:durableId="159122081">
    <w:abstractNumId w:val="6"/>
  </w:num>
  <w:num w:numId="3" w16cid:durableId="360134071">
    <w:abstractNumId w:val="0"/>
  </w:num>
  <w:num w:numId="4" w16cid:durableId="1137145132">
    <w:abstractNumId w:val="7"/>
  </w:num>
  <w:num w:numId="5" w16cid:durableId="1185292836">
    <w:abstractNumId w:val="3"/>
  </w:num>
  <w:num w:numId="6" w16cid:durableId="765884047">
    <w:abstractNumId w:val="5"/>
  </w:num>
  <w:num w:numId="7" w16cid:durableId="1889948077">
    <w:abstractNumId w:val="8"/>
  </w:num>
  <w:num w:numId="8" w16cid:durableId="485124588">
    <w:abstractNumId w:val="2"/>
  </w:num>
  <w:num w:numId="9" w16cid:durableId="1793554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4209"/>
    <w:rsid w:val="000550F3"/>
    <w:rsid w:val="00060FF3"/>
    <w:rsid w:val="000A25B0"/>
    <w:rsid w:val="000A615D"/>
    <w:rsid w:val="000B1D70"/>
    <w:rsid w:val="000B37A4"/>
    <w:rsid w:val="000B3AE0"/>
    <w:rsid w:val="000B6D0D"/>
    <w:rsid w:val="000D0CA9"/>
    <w:rsid w:val="000D1534"/>
    <w:rsid w:val="000F20E6"/>
    <w:rsid w:val="00126F09"/>
    <w:rsid w:val="001523B5"/>
    <w:rsid w:val="00187BC9"/>
    <w:rsid w:val="0019550D"/>
    <w:rsid w:val="00195875"/>
    <w:rsid w:val="001B7D31"/>
    <w:rsid w:val="00201BC6"/>
    <w:rsid w:val="0025084E"/>
    <w:rsid w:val="00260D74"/>
    <w:rsid w:val="002771E6"/>
    <w:rsid w:val="00292D55"/>
    <w:rsid w:val="002E3D4F"/>
    <w:rsid w:val="002F151F"/>
    <w:rsid w:val="00317D1F"/>
    <w:rsid w:val="00324065"/>
    <w:rsid w:val="0039060C"/>
    <w:rsid w:val="003907D8"/>
    <w:rsid w:val="0039268E"/>
    <w:rsid w:val="00394FED"/>
    <w:rsid w:val="003B03E5"/>
    <w:rsid w:val="003B3619"/>
    <w:rsid w:val="003E6E74"/>
    <w:rsid w:val="003F1F54"/>
    <w:rsid w:val="003F75A3"/>
    <w:rsid w:val="0045125A"/>
    <w:rsid w:val="00456ED3"/>
    <w:rsid w:val="004602D2"/>
    <w:rsid w:val="00460F81"/>
    <w:rsid w:val="004A6600"/>
    <w:rsid w:val="004B2F1A"/>
    <w:rsid w:val="004C427E"/>
    <w:rsid w:val="004E7058"/>
    <w:rsid w:val="004F769F"/>
    <w:rsid w:val="00534893"/>
    <w:rsid w:val="005416F3"/>
    <w:rsid w:val="005463A7"/>
    <w:rsid w:val="00555D2B"/>
    <w:rsid w:val="00563F67"/>
    <w:rsid w:val="0056726E"/>
    <w:rsid w:val="0057138C"/>
    <w:rsid w:val="005762F6"/>
    <w:rsid w:val="0058466C"/>
    <w:rsid w:val="005946CB"/>
    <w:rsid w:val="005A3316"/>
    <w:rsid w:val="005B4052"/>
    <w:rsid w:val="006041C4"/>
    <w:rsid w:val="006102CE"/>
    <w:rsid w:val="00611396"/>
    <w:rsid w:val="00625551"/>
    <w:rsid w:val="00632B3A"/>
    <w:rsid w:val="00697144"/>
    <w:rsid w:val="006A2B2B"/>
    <w:rsid w:val="006A751F"/>
    <w:rsid w:val="006B6D74"/>
    <w:rsid w:val="006D0FE1"/>
    <w:rsid w:val="006E211A"/>
    <w:rsid w:val="006E39E3"/>
    <w:rsid w:val="006E4D7A"/>
    <w:rsid w:val="006E7F76"/>
    <w:rsid w:val="006F694E"/>
    <w:rsid w:val="0071292E"/>
    <w:rsid w:val="00743BFF"/>
    <w:rsid w:val="0076122F"/>
    <w:rsid w:val="00776C65"/>
    <w:rsid w:val="00780612"/>
    <w:rsid w:val="007B7B11"/>
    <w:rsid w:val="007D754D"/>
    <w:rsid w:val="00814E11"/>
    <w:rsid w:val="0081549A"/>
    <w:rsid w:val="00826A4D"/>
    <w:rsid w:val="00871E6D"/>
    <w:rsid w:val="008847CC"/>
    <w:rsid w:val="008B7453"/>
    <w:rsid w:val="008D40D4"/>
    <w:rsid w:val="009252CD"/>
    <w:rsid w:val="00927EDF"/>
    <w:rsid w:val="0093315D"/>
    <w:rsid w:val="00943278"/>
    <w:rsid w:val="00995D5C"/>
    <w:rsid w:val="00996D7D"/>
    <w:rsid w:val="009B5855"/>
    <w:rsid w:val="00A20FB2"/>
    <w:rsid w:val="00A46DBD"/>
    <w:rsid w:val="00A56C11"/>
    <w:rsid w:val="00A84AE4"/>
    <w:rsid w:val="00A85E8E"/>
    <w:rsid w:val="00A903BC"/>
    <w:rsid w:val="00AA109C"/>
    <w:rsid w:val="00AB0023"/>
    <w:rsid w:val="00AD033F"/>
    <w:rsid w:val="00AD07FA"/>
    <w:rsid w:val="00AE3148"/>
    <w:rsid w:val="00AE38BE"/>
    <w:rsid w:val="00AE7679"/>
    <w:rsid w:val="00B22CD8"/>
    <w:rsid w:val="00B23833"/>
    <w:rsid w:val="00B33BAC"/>
    <w:rsid w:val="00B37A21"/>
    <w:rsid w:val="00B45BD2"/>
    <w:rsid w:val="00B624D3"/>
    <w:rsid w:val="00B72021"/>
    <w:rsid w:val="00B82EF6"/>
    <w:rsid w:val="00BC21CE"/>
    <w:rsid w:val="00BC3646"/>
    <w:rsid w:val="00BD12E0"/>
    <w:rsid w:val="00BF71AE"/>
    <w:rsid w:val="00C0036F"/>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C6511"/>
    <w:rsid w:val="00DE178F"/>
    <w:rsid w:val="00DE2615"/>
    <w:rsid w:val="00E02BCE"/>
    <w:rsid w:val="00E02E10"/>
    <w:rsid w:val="00E368E6"/>
    <w:rsid w:val="00E44CC3"/>
    <w:rsid w:val="00E64F3F"/>
    <w:rsid w:val="00E71F55"/>
    <w:rsid w:val="00E92181"/>
    <w:rsid w:val="00EA03F4"/>
    <w:rsid w:val="00EC3580"/>
    <w:rsid w:val="00EC42C5"/>
    <w:rsid w:val="00ED565F"/>
    <w:rsid w:val="00F0239A"/>
    <w:rsid w:val="00F268FE"/>
    <w:rsid w:val="00F45A87"/>
    <w:rsid w:val="00F46D41"/>
    <w:rsid w:val="00F5311A"/>
    <w:rsid w:val="00F67FE2"/>
    <w:rsid w:val="00F768DD"/>
    <w:rsid w:val="00F879A8"/>
    <w:rsid w:val="00F9350A"/>
    <w:rsid w:val="00F9394D"/>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76F4A-7C16-44D3-9D1E-9E78FE08D122}">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1EDBA-DA54-4A81-9293-9D1EF44F1971}"/>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37</cp:revision>
  <dcterms:created xsi:type="dcterms:W3CDTF">2019-06-28T15:07:00Z</dcterms:created>
  <dcterms:modified xsi:type="dcterms:W3CDTF">2022-12-26T20:24:00Z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